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96F" w:rsidRDefault="0083096F" w:rsidP="0083096F">
      <w:pPr>
        <w:shd w:val="clear" w:color="auto" w:fill="FFFFFF"/>
        <w:spacing w:after="0" w:line="240" w:lineRule="auto"/>
        <w:jc w:val="center"/>
        <w:rPr>
          <w:rFonts w:ascii="Bahnschrift SemiBold" w:hAnsi="Bahnschrift SemiBold"/>
          <w:b/>
          <w:color w:val="2F5496" w:themeColor="accent5" w:themeShade="BF"/>
          <w:sz w:val="28"/>
          <w:szCs w:val="28"/>
        </w:rPr>
      </w:pPr>
      <w:bookmarkStart w:id="0" w:name="_GoBack"/>
      <w:bookmarkEnd w:id="0"/>
      <w:r w:rsidRPr="00AD4F87">
        <w:rPr>
          <w:b/>
          <w:noProof/>
          <w:sz w:val="28"/>
          <w:szCs w:val="28"/>
          <w:lang w:eastAsia="lv-LV"/>
        </w:rPr>
        <w:drawing>
          <wp:anchor distT="0" distB="0" distL="114300" distR="114300" simplePos="0" relativeHeight="251659264" behindDoc="0" locked="0" layoutInCell="1" allowOverlap="1" wp14:anchorId="786A715F" wp14:editId="268C418C">
            <wp:simplePos x="0" y="0"/>
            <wp:positionH relativeFrom="margin">
              <wp:posOffset>2074431</wp:posOffset>
            </wp:positionH>
            <wp:positionV relativeFrom="paragraph">
              <wp:posOffset>67</wp:posOffset>
            </wp:positionV>
            <wp:extent cx="1923415" cy="641985"/>
            <wp:effectExtent l="0" t="0" r="635" b="5715"/>
            <wp:wrapTopAndBottom/>
            <wp:docPr id="1" name="Attēls 1" descr="C:\Users\Skolotajs\AppData\Local\Microsoft\Windows\INetCache\Content.MSO\1B381E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AppData\Local\Microsoft\Windows\INetCache\Content.MSO\1B381E4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341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hnschrift SemiBold" w:hAnsi="Bahnschrift SemiBold"/>
          <w:b/>
          <w:color w:val="2F5496" w:themeColor="accent5" w:themeShade="BF"/>
          <w:sz w:val="28"/>
          <w:szCs w:val="28"/>
        </w:rPr>
        <w:t xml:space="preserve">Rēzeknes 2.vidusskolas </w:t>
      </w:r>
      <w:r w:rsidRPr="00AD4F87">
        <w:rPr>
          <w:rFonts w:ascii="Bahnschrift SemiBold" w:hAnsi="Bahnschrift SemiBold"/>
          <w:b/>
          <w:color w:val="2F5496" w:themeColor="accent5" w:themeShade="BF"/>
          <w:sz w:val="28"/>
          <w:szCs w:val="28"/>
        </w:rPr>
        <w:t xml:space="preserve">pasākumi </w:t>
      </w:r>
    </w:p>
    <w:p w:rsidR="0083096F" w:rsidRDefault="0083096F" w:rsidP="0083096F">
      <w:pPr>
        <w:shd w:val="clear" w:color="auto" w:fill="FFFFFF"/>
        <w:spacing w:after="0" w:line="240" w:lineRule="auto"/>
        <w:jc w:val="center"/>
        <w:rPr>
          <w:rFonts w:ascii="Bahnschrift SemiBold" w:hAnsi="Bahnschrift SemiBold"/>
          <w:b/>
          <w:color w:val="2F5496" w:themeColor="accent5" w:themeShade="BF"/>
          <w:sz w:val="28"/>
          <w:szCs w:val="28"/>
        </w:rPr>
      </w:pPr>
      <w:r>
        <w:rPr>
          <w:rFonts w:ascii="Bahnschrift SemiBold" w:hAnsi="Bahnschrift SemiBold"/>
          <w:b/>
          <w:color w:val="2F5496" w:themeColor="accent5" w:themeShade="BF"/>
          <w:sz w:val="28"/>
          <w:szCs w:val="28"/>
        </w:rPr>
        <w:t>p</w:t>
      </w:r>
      <w:r w:rsidRPr="00AD4F87">
        <w:rPr>
          <w:rFonts w:ascii="Bahnschrift SemiBold" w:hAnsi="Bahnschrift SemiBold"/>
          <w:b/>
          <w:color w:val="2F5496" w:themeColor="accent5" w:themeShade="BF"/>
          <w:sz w:val="28"/>
          <w:szCs w:val="28"/>
        </w:rPr>
        <w:t>rogrammas “Latvijas skolas soma”</w:t>
      </w:r>
      <w:r>
        <w:rPr>
          <w:rFonts w:ascii="Bahnschrift SemiBold" w:hAnsi="Bahnschrift SemiBold"/>
          <w:b/>
          <w:color w:val="2F5496" w:themeColor="accent5" w:themeShade="BF"/>
          <w:sz w:val="28"/>
          <w:szCs w:val="28"/>
        </w:rPr>
        <w:t xml:space="preserve"> ietvaros</w:t>
      </w:r>
      <w:r w:rsidRPr="00AD4F87">
        <w:rPr>
          <w:rFonts w:ascii="Bahnschrift SemiBold" w:hAnsi="Bahnschrift SemiBold"/>
          <w:b/>
          <w:color w:val="2F5496" w:themeColor="accent5" w:themeShade="BF"/>
          <w:sz w:val="28"/>
          <w:szCs w:val="28"/>
        </w:rPr>
        <w:t xml:space="preserve"> </w:t>
      </w:r>
    </w:p>
    <w:p w:rsidR="0083096F" w:rsidRPr="00AD4F87" w:rsidRDefault="0083096F" w:rsidP="0083096F">
      <w:pPr>
        <w:shd w:val="clear" w:color="auto" w:fill="FFFFFF"/>
        <w:spacing w:after="0" w:line="240" w:lineRule="auto"/>
        <w:jc w:val="center"/>
        <w:rPr>
          <w:rFonts w:ascii="Bahnschrift SemiBold" w:hAnsi="Bahnschrift SemiBold"/>
          <w:b/>
          <w:color w:val="2F5496" w:themeColor="accent5" w:themeShade="BF"/>
          <w:sz w:val="28"/>
          <w:szCs w:val="28"/>
        </w:rPr>
      </w:pPr>
      <w:r w:rsidRPr="00AD4F87">
        <w:rPr>
          <w:rFonts w:ascii="Bahnschrift SemiBold" w:hAnsi="Bahnschrift SemiBold"/>
          <w:b/>
          <w:color w:val="2F5496" w:themeColor="accent5" w:themeShade="BF"/>
          <w:sz w:val="28"/>
          <w:szCs w:val="28"/>
        </w:rPr>
        <w:t>2023./2024.m.g.</w:t>
      </w:r>
      <w:r>
        <w:rPr>
          <w:rFonts w:ascii="Bahnschrift SemiBold" w:hAnsi="Bahnschrift SemiBold"/>
          <w:b/>
          <w:color w:val="2F5496" w:themeColor="accent5" w:themeShade="BF"/>
          <w:sz w:val="28"/>
          <w:szCs w:val="28"/>
        </w:rPr>
        <w:t xml:space="preserve"> 2</w:t>
      </w:r>
      <w:r w:rsidRPr="00AD4F87">
        <w:rPr>
          <w:rFonts w:ascii="Bahnschrift SemiBold" w:hAnsi="Bahnschrift SemiBold"/>
          <w:b/>
          <w:color w:val="2F5496" w:themeColor="accent5" w:themeShade="BF"/>
          <w:sz w:val="28"/>
          <w:szCs w:val="28"/>
        </w:rPr>
        <w:t>.semestrī.</w:t>
      </w:r>
    </w:p>
    <w:p w:rsidR="0083096F" w:rsidRDefault="0083096F" w:rsidP="0083096F">
      <w:pPr>
        <w:rPr>
          <w:rFonts w:ascii="Arial Narrow" w:hAnsi="Arial Narrow"/>
          <w:b/>
        </w:rPr>
      </w:pPr>
      <w:r w:rsidRPr="008013B8">
        <w:rPr>
          <w:rFonts w:ascii="Arial Narrow" w:hAnsi="Arial Narrow"/>
          <w:b/>
        </w:rPr>
        <w:t>2</w:t>
      </w:r>
      <w:r>
        <w:rPr>
          <w:rFonts w:ascii="Arial Narrow" w:hAnsi="Arial Narrow"/>
          <w:b/>
        </w:rPr>
        <w:t>4</w:t>
      </w:r>
      <w:r w:rsidRPr="008013B8">
        <w:rPr>
          <w:rFonts w:ascii="Arial Narrow" w:hAnsi="Arial Narrow"/>
          <w:b/>
        </w:rPr>
        <w:t>.0</w:t>
      </w:r>
      <w:r>
        <w:rPr>
          <w:rFonts w:ascii="Arial Narrow" w:hAnsi="Arial Narrow"/>
          <w:b/>
        </w:rPr>
        <w:t>1</w:t>
      </w:r>
      <w:r w:rsidRPr="008013B8">
        <w:rPr>
          <w:rFonts w:ascii="Arial Narrow" w:hAnsi="Arial Narrow"/>
          <w:b/>
        </w:rPr>
        <w:t>.202</w:t>
      </w:r>
      <w:r>
        <w:rPr>
          <w:rFonts w:ascii="Arial Narrow" w:hAnsi="Arial Narrow"/>
          <w:b/>
        </w:rPr>
        <w:t>4</w:t>
      </w:r>
      <w:r w:rsidRPr="008013B8">
        <w:rPr>
          <w:rFonts w:ascii="Arial Narrow" w:hAnsi="Arial Narrow"/>
          <w:b/>
        </w:rPr>
        <w:t>.</w:t>
      </w:r>
    </w:p>
    <w:p w:rsidR="0083096F" w:rsidRPr="00351535" w:rsidRDefault="00351535" w:rsidP="0083096F">
      <w:pPr>
        <w:rPr>
          <w:rFonts w:ascii="Arial Narrow" w:hAnsi="Arial Narrow"/>
          <w:sz w:val="24"/>
          <w:szCs w:val="24"/>
        </w:rPr>
      </w:pPr>
      <w:r w:rsidRPr="00351535">
        <w:rPr>
          <w:rFonts w:ascii="Arial Narrow" w:hAnsi="Arial Narrow"/>
          <w:b/>
          <w:bCs/>
          <w:sz w:val="24"/>
          <w:szCs w:val="24"/>
          <w:highlight w:val="yellow"/>
        </w:rPr>
        <w:t>Izglītojoša nodarbība “Ventspils stikla pūtēji laiku lokos</w:t>
      </w:r>
      <w:r w:rsidRPr="00FF6D64">
        <w:rPr>
          <w:rFonts w:ascii="Arial Narrow" w:hAnsi="Arial Narrow"/>
          <w:b/>
          <w:bCs/>
          <w:sz w:val="24"/>
          <w:szCs w:val="24"/>
          <w:highlight w:val="yellow"/>
        </w:rPr>
        <w:t>”</w:t>
      </w:r>
      <w:r w:rsidR="00FF6D64" w:rsidRPr="00FF6D64">
        <w:rPr>
          <w:rFonts w:ascii="Arial Narrow" w:hAnsi="Arial Narrow"/>
          <w:b/>
          <w:bCs/>
          <w:sz w:val="24"/>
          <w:szCs w:val="24"/>
          <w:highlight w:val="yellow"/>
        </w:rPr>
        <w:t xml:space="preserve"> </w:t>
      </w:r>
      <w:r w:rsidR="0083096F" w:rsidRPr="00FF6D64">
        <w:rPr>
          <w:rFonts w:ascii="Arial Narrow" w:hAnsi="Arial Narrow"/>
          <w:b/>
          <w:sz w:val="24"/>
          <w:szCs w:val="24"/>
          <w:highlight w:val="yellow"/>
        </w:rPr>
        <w:t>2., 3. klašu izglītojamie</w:t>
      </w:r>
      <w:r w:rsidR="00FF6D64" w:rsidRPr="00FF6D64">
        <w:rPr>
          <w:rFonts w:ascii="Arial Narrow" w:hAnsi="Arial Narrow"/>
          <w:b/>
          <w:sz w:val="24"/>
          <w:szCs w:val="24"/>
          <w:highlight w:val="yellow"/>
        </w:rPr>
        <w:t>m</w:t>
      </w:r>
      <w:r w:rsidR="0083096F" w:rsidRPr="00351535">
        <w:rPr>
          <w:rFonts w:ascii="Arial Narrow" w:hAnsi="Arial Narrow"/>
          <w:sz w:val="24"/>
          <w:szCs w:val="24"/>
        </w:rPr>
        <w:t xml:space="preserve">  </w:t>
      </w:r>
    </w:p>
    <w:p w:rsidR="00351535" w:rsidRPr="00351535" w:rsidRDefault="00351535" w:rsidP="00A82F07">
      <w:pPr>
        <w:pStyle w:val="Paraststmeklis"/>
        <w:shd w:val="clear" w:color="auto" w:fill="FFFFFF"/>
        <w:spacing w:before="0" w:beforeAutospacing="0" w:after="300" w:afterAutospacing="0"/>
        <w:textAlignment w:val="baseline"/>
        <w:rPr>
          <w:rFonts w:ascii="Arial Narrow" w:hAnsi="Arial Narrow" w:cs="Arial"/>
          <w:spacing w:val="8"/>
          <w:lang w:val="lv-LV"/>
        </w:rPr>
      </w:pPr>
      <w:r w:rsidRPr="00351535">
        <w:rPr>
          <w:rFonts w:ascii="Arial Narrow" w:hAnsi="Arial Narrow" w:cs="Arial"/>
          <w:spacing w:val="8"/>
          <w:lang w:val="lv-LV"/>
        </w:rPr>
        <w:t>Nodarbības laikā skolēni izzināja stikla rašanās vēsturi, tostarp to, kāda saikne tam ir ar smiltīm, kā arī iepazinās ar stikla rašanos Latvijā jau 17. gadsimtā. Tāpat skolēni iepazina stikla krāsas un formas veidošanos, kā arī to, kur stiklu pielietoja vēsturiski un kur to pielieto šodien.</w:t>
      </w:r>
      <w:r w:rsidR="00A82F07">
        <w:rPr>
          <w:rFonts w:ascii="Arial Narrow" w:hAnsi="Arial Narrow" w:cs="Arial"/>
          <w:spacing w:val="8"/>
          <w:lang w:val="lv-LV"/>
        </w:rPr>
        <w:t xml:space="preserve"> </w:t>
      </w:r>
      <w:r w:rsidRPr="00351535">
        <w:rPr>
          <w:rFonts w:ascii="Arial Narrow" w:hAnsi="Arial Narrow" w:cs="Arial"/>
          <w:spacing w:val="8"/>
          <w:lang w:val="lv-LV"/>
        </w:rPr>
        <w:t>Meistara stāstījumu papildināja stikla figūriņu kolekcija, kas kalpo kā uzskates materiāls dažādajām stikla formām, krāsām un dizainiem. Skolēni vēroja stikla demonstrējumus, iepazina šī materiāla plastiskumu, to izstiepjot, izpūšot. Skolēniem pašiem bija iespēja līdzdarboties.</w:t>
      </w:r>
    </w:p>
    <w:p w:rsidR="00FD4E5B" w:rsidRPr="00351535" w:rsidRDefault="00351535" w:rsidP="00351535">
      <w:pPr>
        <w:rPr>
          <w:rFonts w:asciiTheme="majorHAnsi" w:hAnsiTheme="majorHAnsi" w:cstheme="majorHAnsi"/>
          <w:i/>
          <w:sz w:val="24"/>
          <w:szCs w:val="24"/>
        </w:rPr>
      </w:pPr>
      <w:r w:rsidRPr="00351535">
        <w:rPr>
          <w:rFonts w:ascii="Arial Narrow" w:hAnsi="Arial Narrow" w:cstheme="majorHAnsi"/>
          <w:i/>
          <w:sz w:val="24"/>
          <w:szCs w:val="24"/>
        </w:rPr>
        <w:t>Skolotājas vērtējums:</w:t>
      </w:r>
      <w:r w:rsidRPr="00351535">
        <w:rPr>
          <w:rFonts w:asciiTheme="majorHAnsi" w:hAnsiTheme="majorHAnsi" w:cstheme="majorHAnsi"/>
          <w:i/>
          <w:sz w:val="24"/>
          <w:szCs w:val="24"/>
        </w:rPr>
        <w:t xml:space="preserve"> Ļoti lietderīga, izzinoša nodarbība, ar interesi skatījās gan skolotāji, gan bērni. Patika, ka varēja piedalīties aktivitātēs un pie tam vēl saņemt dāvaniņas. Ļoti zinošs, atraktīvs, stingrs vadītājs, ar saviem noteikumiem, kuriem bērniem bija jāpiekrīt.</w:t>
      </w:r>
    </w:p>
    <w:p w:rsidR="00351535" w:rsidRPr="00351535" w:rsidRDefault="00351535" w:rsidP="00351535">
      <w:pPr>
        <w:spacing w:after="0"/>
        <w:rPr>
          <w:rFonts w:ascii="Arial Narrow" w:hAnsi="Arial Narrow"/>
          <w:i/>
          <w:sz w:val="24"/>
          <w:szCs w:val="24"/>
        </w:rPr>
      </w:pPr>
      <w:r w:rsidRPr="00351535">
        <w:rPr>
          <w:rFonts w:ascii="Arial Narrow" w:hAnsi="Arial Narrow"/>
          <w:i/>
          <w:sz w:val="24"/>
          <w:szCs w:val="24"/>
        </w:rPr>
        <w:t xml:space="preserve">Skolēnu atsauksmes: </w:t>
      </w:r>
    </w:p>
    <w:p w:rsidR="00351535" w:rsidRDefault="00351535" w:rsidP="00A82F07">
      <w:pPr>
        <w:pStyle w:val="Sarakstarindkopa"/>
        <w:numPr>
          <w:ilvl w:val="0"/>
          <w:numId w:val="1"/>
        </w:numPr>
        <w:spacing w:after="0"/>
        <w:ind w:left="142" w:hanging="142"/>
        <w:rPr>
          <w:rFonts w:asciiTheme="majorHAnsi" w:hAnsiTheme="majorHAnsi" w:cstheme="majorHAnsi"/>
          <w:i/>
          <w:sz w:val="24"/>
          <w:szCs w:val="24"/>
        </w:rPr>
      </w:pPr>
      <w:r w:rsidRPr="00351535">
        <w:rPr>
          <w:rFonts w:asciiTheme="majorHAnsi" w:hAnsiTheme="majorHAnsi" w:cstheme="majorHAnsi"/>
          <w:i/>
          <w:sz w:val="24"/>
          <w:szCs w:val="24"/>
        </w:rPr>
        <w:t xml:space="preserve">Ļoti interesanti! Ļoti patika! Aizraujoši! </w:t>
      </w:r>
    </w:p>
    <w:p w:rsidR="00FF6D64" w:rsidRDefault="00351535" w:rsidP="00A82F07">
      <w:pPr>
        <w:pStyle w:val="Sarakstarindkopa"/>
        <w:numPr>
          <w:ilvl w:val="0"/>
          <w:numId w:val="1"/>
        </w:numPr>
        <w:spacing w:after="0"/>
        <w:ind w:left="142" w:hanging="142"/>
        <w:rPr>
          <w:rFonts w:asciiTheme="majorHAnsi" w:hAnsiTheme="majorHAnsi" w:cstheme="majorHAnsi"/>
          <w:i/>
          <w:sz w:val="24"/>
          <w:szCs w:val="24"/>
        </w:rPr>
      </w:pPr>
      <w:r w:rsidRPr="00351535">
        <w:rPr>
          <w:rFonts w:asciiTheme="majorHAnsi" w:hAnsiTheme="majorHAnsi" w:cstheme="majorHAnsi"/>
          <w:i/>
          <w:sz w:val="24"/>
          <w:szCs w:val="24"/>
        </w:rPr>
        <w:t xml:space="preserve">Patika piedalīties aktivitātēs. Saņēmām dāvaniņas, par kurām priecājāmies!  </w:t>
      </w:r>
    </w:p>
    <w:p w:rsidR="00351535" w:rsidRDefault="00FF6D64" w:rsidP="00A82F07">
      <w:pPr>
        <w:pStyle w:val="Sarakstarindkopa"/>
        <w:numPr>
          <w:ilvl w:val="0"/>
          <w:numId w:val="1"/>
        </w:numPr>
        <w:spacing w:after="0"/>
        <w:ind w:left="142" w:hanging="142"/>
        <w:rPr>
          <w:rFonts w:asciiTheme="majorHAnsi" w:hAnsiTheme="majorHAnsi" w:cstheme="majorHAnsi"/>
          <w:i/>
          <w:sz w:val="24"/>
          <w:szCs w:val="24"/>
        </w:rPr>
      </w:pPr>
      <w:r>
        <w:rPr>
          <w:rFonts w:asciiTheme="majorHAnsi" w:hAnsiTheme="majorHAnsi" w:cstheme="majorHAnsi"/>
          <w:i/>
          <w:sz w:val="24"/>
          <w:szCs w:val="24"/>
        </w:rPr>
        <w:t>Stikls ir burvīgs</w:t>
      </w:r>
      <w:r w:rsidR="00A82F07">
        <w:rPr>
          <w:rFonts w:asciiTheme="majorHAnsi" w:hAnsiTheme="majorHAnsi" w:cstheme="majorHAnsi"/>
          <w:i/>
          <w:sz w:val="24"/>
          <w:szCs w:val="24"/>
        </w:rPr>
        <w:t xml:space="preserve"> materiāls</w:t>
      </w:r>
      <w:r>
        <w:rPr>
          <w:rFonts w:asciiTheme="majorHAnsi" w:hAnsiTheme="majorHAnsi" w:cstheme="majorHAnsi"/>
          <w:i/>
          <w:sz w:val="24"/>
          <w:szCs w:val="24"/>
        </w:rPr>
        <w:t>, cik pacietīgam ir jābūt, lai veidotu tik smalkas, skaistas figūriņas</w:t>
      </w:r>
      <w:r w:rsidR="00351535" w:rsidRPr="00351535">
        <w:rPr>
          <w:rFonts w:asciiTheme="majorHAnsi" w:hAnsiTheme="majorHAnsi" w:cstheme="majorHAnsi"/>
          <w:i/>
          <w:sz w:val="24"/>
          <w:szCs w:val="24"/>
        </w:rPr>
        <w:t>!</w:t>
      </w:r>
    </w:p>
    <w:p w:rsidR="00A82F07" w:rsidRDefault="002F28F2" w:rsidP="00A82F07">
      <w:pPr>
        <w:spacing w:after="0"/>
        <w:rPr>
          <w:rFonts w:asciiTheme="majorHAnsi" w:hAnsiTheme="majorHAnsi" w:cstheme="majorHAnsi"/>
          <w:i/>
          <w:sz w:val="24"/>
          <w:szCs w:val="24"/>
        </w:rPr>
      </w:pPr>
      <w:r w:rsidRPr="00850259">
        <w:rPr>
          <w:rFonts w:asciiTheme="majorHAnsi" w:hAnsiTheme="majorHAnsi" w:cstheme="majorHAnsi"/>
          <w:i/>
          <w:noProof/>
          <w:sz w:val="24"/>
          <w:szCs w:val="24"/>
          <w:lang w:eastAsia="lv-LV"/>
        </w:rPr>
        <w:drawing>
          <wp:anchor distT="0" distB="0" distL="114300" distR="114300" simplePos="0" relativeHeight="251660288" behindDoc="1" locked="0" layoutInCell="1" allowOverlap="1" wp14:anchorId="27D02EDC" wp14:editId="78A26969">
            <wp:simplePos x="0" y="0"/>
            <wp:positionH relativeFrom="column">
              <wp:posOffset>843280</wp:posOffset>
            </wp:positionH>
            <wp:positionV relativeFrom="paragraph">
              <wp:posOffset>201295</wp:posOffset>
            </wp:positionV>
            <wp:extent cx="3983990" cy="3983990"/>
            <wp:effectExtent l="190500" t="190500" r="187960" b="187960"/>
            <wp:wrapTight wrapText="bothSides">
              <wp:wrapPolygon edited="0">
                <wp:start x="207" y="-1033"/>
                <wp:lineTo x="-1033" y="-826"/>
                <wp:lineTo x="-1033" y="21276"/>
                <wp:lineTo x="207" y="22309"/>
                <wp:lineTo x="207" y="22516"/>
                <wp:lineTo x="21276" y="22516"/>
                <wp:lineTo x="21380" y="22309"/>
                <wp:lineTo x="22516" y="20760"/>
                <wp:lineTo x="22516" y="826"/>
                <wp:lineTo x="21380" y="-723"/>
                <wp:lineTo x="21276" y="-1033"/>
                <wp:lineTo x="207" y="-1033"/>
              </wp:wrapPolygon>
            </wp:wrapTight>
            <wp:docPr id="3" name="Attēls 3" descr="C:\Users\Skolotajs\Desktop\Stikla putē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Stikla putēj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3990" cy="3983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A82F07" w:rsidRDefault="00A82F07" w:rsidP="00A82F07">
      <w:pPr>
        <w:spacing w:after="0"/>
        <w:rPr>
          <w:rFonts w:asciiTheme="majorHAnsi" w:hAnsiTheme="majorHAnsi" w:cstheme="majorHAnsi"/>
          <w:i/>
          <w:sz w:val="24"/>
          <w:szCs w:val="24"/>
        </w:rPr>
      </w:pPr>
    </w:p>
    <w:p w:rsidR="00DC4911" w:rsidRDefault="00DC4911" w:rsidP="00A82F07">
      <w:pPr>
        <w:spacing w:after="0"/>
        <w:rPr>
          <w:rFonts w:asciiTheme="majorHAnsi" w:hAnsiTheme="majorHAnsi" w:cstheme="majorHAnsi"/>
          <w:i/>
          <w:sz w:val="24"/>
          <w:szCs w:val="24"/>
        </w:rPr>
      </w:pPr>
    </w:p>
    <w:p w:rsidR="00DC4911" w:rsidRDefault="00DC4911" w:rsidP="00A82F07">
      <w:pPr>
        <w:spacing w:after="0"/>
        <w:rPr>
          <w:rFonts w:asciiTheme="majorHAnsi" w:hAnsiTheme="majorHAnsi" w:cstheme="majorHAnsi"/>
          <w:i/>
          <w:sz w:val="24"/>
          <w:szCs w:val="24"/>
        </w:rPr>
      </w:pPr>
    </w:p>
    <w:p w:rsidR="00DC4911" w:rsidRDefault="00DC4911" w:rsidP="00A82F07">
      <w:pPr>
        <w:spacing w:after="0"/>
        <w:rPr>
          <w:rFonts w:asciiTheme="majorHAnsi" w:hAnsiTheme="majorHAnsi" w:cstheme="majorHAnsi"/>
          <w:i/>
          <w:sz w:val="24"/>
          <w:szCs w:val="24"/>
        </w:rPr>
      </w:pPr>
    </w:p>
    <w:p w:rsidR="00DC4911" w:rsidRDefault="00DC4911" w:rsidP="00A82F07">
      <w:pPr>
        <w:spacing w:after="0"/>
        <w:rPr>
          <w:rFonts w:asciiTheme="majorHAnsi" w:hAnsiTheme="majorHAnsi" w:cstheme="majorHAnsi"/>
          <w:i/>
          <w:sz w:val="24"/>
          <w:szCs w:val="24"/>
        </w:rPr>
      </w:pPr>
    </w:p>
    <w:p w:rsidR="002F28F2" w:rsidRDefault="002F28F2" w:rsidP="00DC4911">
      <w:pPr>
        <w:rPr>
          <w:rFonts w:ascii="Arial Narrow" w:hAnsi="Arial Narrow"/>
          <w:b/>
          <w:sz w:val="24"/>
          <w:szCs w:val="24"/>
        </w:rPr>
      </w:pPr>
    </w:p>
    <w:p w:rsidR="00DC4911" w:rsidRPr="002F28F2" w:rsidRDefault="00DC4911" w:rsidP="00DC4911">
      <w:pPr>
        <w:rPr>
          <w:rFonts w:ascii="Arial Narrow" w:hAnsi="Arial Narrow"/>
          <w:b/>
          <w:sz w:val="24"/>
          <w:szCs w:val="24"/>
        </w:rPr>
      </w:pPr>
      <w:r w:rsidRPr="002F28F2">
        <w:rPr>
          <w:rFonts w:ascii="Arial Narrow" w:hAnsi="Arial Narrow"/>
          <w:b/>
          <w:sz w:val="24"/>
          <w:szCs w:val="24"/>
        </w:rPr>
        <w:t>18.03.2024.</w:t>
      </w:r>
    </w:p>
    <w:p w:rsidR="00DC4911" w:rsidRPr="002F28F2" w:rsidRDefault="00DC4911" w:rsidP="00DC4911">
      <w:pPr>
        <w:rPr>
          <w:rFonts w:ascii="Arial Narrow" w:hAnsi="Arial Narrow"/>
          <w:sz w:val="24"/>
          <w:szCs w:val="24"/>
        </w:rPr>
      </w:pPr>
      <w:r w:rsidRPr="002F28F2">
        <w:rPr>
          <w:rFonts w:ascii="Arial Narrow" w:hAnsi="Arial Narrow"/>
          <w:b/>
          <w:bCs/>
          <w:sz w:val="24"/>
          <w:szCs w:val="24"/>
          <w:highlight w:val="yellow"/>
        </w:rPr>
        <w:t>Teātra izrāde “Tik vien Austra …” 11</w:t>
      </w:r>
      <w:r w:rsidRPr="002F28F2">
        <w:rPr>
          <w:rFonts w:ascii="Arial Narrow" w:hAnsi="Arial Narrow"/>
          <w:b/>
          <w:sz w:val="24"/>
          <w:szCs w:val="24"/>
          <w:highlight w:val="yellow"/>
        </w:rPr>
        <w:t>., 12. klašu izglītojamiem</w:t>
      </w:r>
      <w:r w:rsidRPr="002F28F2">
        <w:rPr>
          <w:rFonts w:ascii="Arial Narrow" w:hAnsi="Arial Narrow"/>
          <w:sz w:val="24"/>
          <w:szCs w:val="24"/>
        </w:rPr>
        <w:t xml:space="preserve">  </w:t>
      </w:r>
    </w:p>
    <w:p w:rsidR="00E54000" w:rsidRPr="002F28F2" w:rsidRDefault="00E54000" w:rsidP="00E54000">
      <w:pPr>
        <w:pStyle w:val="Paraststmeklis"/>
        <w:shd w:val="clear" w:color="auto" w:fill="FFFFFF"/>
        <w:spacing w:before="300" w:beforeAutospacing="0" w:after="300" w:afterAutospacing="0"/>
        <w:textAlignment w:val="baseline"/>
        <w:rPr>
          <w:rFonts w:ascii="Arial Narrow" w:hAnsi="Arial Narrow" w:cs="Arial"/>
          <w:spacing w:val="8"/>
          <w:lang w:val="lv-LV"/>
        </w:rPr>
      </w:pPr>
      <w:r w:rsidRPr="002F28F2">
        <w:rPr>
          <w:rFonts w:ascii="Arial Narrow" w:hAnsi="Arial Narrow" w:cs="Arial"/>
          <w:spacing w:val="8"/>
          <w:lang w:val="lv-LV"/>
        </w:rPr>
        <w:t>11.-12.klašu audzēkņi apmeklēja teātra izrādi, kura ir tapusi, pateicoties Rēzeknes teātra “</w:t>
      </w:r>
      <w:proofErr w:type="spellStart"/>
      <w:r w:rsidRPr="002F28F2">
        <w:rPr>
          <w:rFonts w:ascii="Arial Narrow" w:hAnsi="Arial Narrow" w:cs="Arial"/>
          <w:spacing w:val="8"/>
          <w:lang w:val="lv-LV"/>
        </w:rPr>
        <w:t>Joriks</w:t>
      </w:r>
      <w:proofErr w:type="spellEnd"/>
      <w:r w:rsidRPr="002F28F2">
        <w:rPr>
          <w:rFonts w:ascii="Arial Narrow" w:hAnsi="Arial Narrow" w:cs="Arial"/>
          <w:spacing w:val="8"/>
          <w:lang w:val="lv-LV"/>
        </w:rPr>
        <w:t xml:space="preserve">” sadarbībai ar Jāņa Ivanova Rēzeknes mūzikas skolu. Teātra izrāde veltīta 20. gadsimta sākumā dzimušajai latviešu rakstniecei Austrai Skujiņai. Rakstnieces dzeja tika tulkotā dažādās valodās un dzejas rindas izmantotas dažādu komponistu darbos, tostarp arī maestro Raimonda Paula </w:t>
      </w:r>
      <w:proofErr w:type="spellStart"/>
      <w:r w:rsidRPr="002F28F2">
        <w:rPr>
          <w:rFonts w:ascii="Arial Narrow" w:hAnsi="Arial Narrow" w:cs="Arial"/>
          <w:spacing w:val="8"/>
          <w:lang w:val="lv-LV"/>
        </w:rPr>
        <w:t>dziesmās.Izglītojamie</w:t>
      </w:r>
      <w:proofErr w:type="spellEnd"/>
      <w:r w:rsidRPr="002F28F2">
        <w:rPr>
          <w:rFonts w:ascii="Arial Narrow" w:hAnsi="Arial Narrow" w:cs="Arial"/>
          <w:spacing w:val="8"/>
          <w:lang w:val="lv-LV"/>
        </w:rPr>
        <w:t xml:space="preserve"> iepazinās ar rakstnieces Austras Skujiņas dzīvi.</w:t>
      </w:r>
    </w:p>
    <w:p w:rsidR="00E54000" w:rsidRPr="002F28F2" w:rsidRDefault="00E54000" w:rsidP="00E54000">
      <w:pPr>
        <w:pStyle w:val="Paraststmeklis"/>
        <w:shd w:val="clear" w:color="auto" w:fill="FFFFFF"/>
        <w:spacing w:before="0" w:beforeAutospacing="0" w:after="0" w:afterAutospacing="0"/>
        <w:textAlignment w:val="baseline"/>
        <w:rPr>
          <w:rFonts w:asciiTheme="majorHAnsi" w:hAnsiTheme="majorHAnsi" w:cstheme="majorHAnsi"/>
          <w:b/>
          <w:i/>
          <w:spacing w:val="8"/>
          <w:lang w:val="lv-LV"/>
        </w:rPr>
      </w:pPr>
      <w:r w:rsidRPr="002F28F2">
        <w:rPr>
          <w:rFonts w:asciiTheme="majorHAnsi" w:hAnsiTheme="majorHAnsi" w:cstheme="majorHAnsi"/>
          <w:b/>
          <w:i/>
          <w:spacing w:val="8"/>
          <w:lang w:val="lv-LV"/>
        </w:rPr>
        <w:t>Skolēnu atsauksmes:</w:t>
      </w:r>
    </w:p>
    <w:p w:rsidR="00E54000" w:rsidRPr="002F28F2" w:rsidRDefault="00E54000" w:rsidP="00E54000">
      <w:pPr>
        <w:pStyle w:val="Paraststmeklis"/>
        <w:numPr>
          <w:ilvl w:val="0"/>
          <w:numId w:val="2"/>
        </w:numPr>
        <w:shd w:val="clear" w:color="auto" w:fill="FFFFFF"/>
        <w:spacing w:before="0" w:beforeAutospacing="0" w:after="0" w:afterAutospacing="0"/>
        <w:ind w:left="426"/>
        <w:textAlignment w:val="baseline"/>
        <w:rPr>
          <w:rFonts w:asciiTheme="majorHAnsi" w:hAnsiTheme="majorHAnsi" w:cstheme="majorHAnsi"/>
          <w:i/>
          <w:spacing w:val="8"/>
          <w:lang w:val="lv-LV"/>
        </w:rPr>
      </w:pPr>
      <w:r w:rsidRPr="002F28F2">
        <w:rPr>
          <w:rFonts w:asciiTheme="majorHAnsi" w:hAnsiTheme="majorHAnsi" w:cstheme="majorHAnsi"/>
          <w:i/>
          <w:spacing w:val="8"/>
          <w:lang w:val="lv-LV"/>
        </w:rPr>
        <w:t xml:space="preserve">Līdz šim es neko nezināju par šo rakstnieci, pēc izrādes ir liela vēlme iepazīties ar viņas dzeju. Austra bija ļoti interesanta personība ar smagu likteni, kura mūžībā devās jau 23 gadu vecumā. </w:t>
      </w:r>
      <w:r w:rsidR="009C6DA2" w:rsidRPr="002F28F2">
        <w:rPr>
          <w:rFonts w:asciiTheme="majorHAnsi" w:hAnsiTheme="majorHAnsi" w:cstheme="majorHAnsi"/>
          <w:i/>
          <w:spacing w:val="8"/>
          <w:lang w:val="lv-LV"/>
        </w:rPr>
        <w:t>(Kristīne)</w:t>
      </w:r>
    </w:p>
    <w:p w:rsidR="00E54000" w:rsidRPr="002F28F2" w:rsidRDefault="007F1D93" w:rsidP="007F1D93">
      <w:pPr>
        <w:pStyle w:val="Paraststmeklis"/>
        <w:numPr>
          <w:ilvl w:val="0"/>
          <w:numId w:val="2"/>
        </w:numPr>
        <w:shd w:val="clear" w:color="auto" w:fill="FFFFFF"/>
        <w:spacing w:before="0" w:beforeAutospacing="0" w:after="0" w:afterAutospacing="0"/>
        <w:ind w:left="426"/>
        <w:textAlignment w:val="baseline"/>
        <w:rPr>
          <w:rFonts w:asciiTheme="majorHAnsi" w:hAnsiTheme="majorHAnsi" w:cstheme="majorHAnsi"/>
          <w:i/>
          <w:spacing w:val="8"/>
          <w:lang w:val="lv-LV"/>
        </w:rPr>
      </w:pPr>
      <w:r w:rsidRPr="002F28F2">
        <w:rPr>
          <w:rFonts w:asciiTheme="majorHAnsi" w:hAnsiTheme="majorHAnsi" w:cstheme="majorHAnsi"/>
          <w:i/>
          <w:spacing w:val="8"/>
          <w:lang w:val="lv-LV"/>
        </w:rPr>
        <w:t>Mani ļoti ie</w:t>
      </w:r>
      <w:r w:rsidR="009C6DA2" w:rsidRPr="002F28F2">
        <w:rPr>
          <w:rFonts w:asciiTheme="majorHAnsi" w:hAnsiTheme="majorHAnsi" w:cstheme="majorHAnsi"/>
          <w:i/>
          <w:spacing w:val="8"/>
          <w:lang w:val="lv-LV"/>
        </w:rPr>
        <w:t>spaidoja a</w:t>
      </w:r>
      <w:r w:rsidRPr="002F28F2">
        <w:rPr>
          <w:rFonts w:asciiTheme="majorHAnsi" w:hAnsiTheme="majorHAnsi" w:cstheme="majorHAnsi"/>
          <w:i/>
          <w:spacing w:val="8"/>
          <w:lang w:val="lv-LV"/>
        </w:rPr>
        <w:t>izkustinoši dialogi, 20. gadu elpa dziesmās un dzejas klātbūtne.</w:t>
      </w:r>
      <w:r w:rsidR="009C6DA2" w:rsidRPr="002F28F2">
        <w:rPr>
          <w:rFonts w:asciiTheme="majorHAnsi" w:hAnsiTheme="majorHAnsi" w:cstheme="majorHAnsi"/>
          <w:i/>
          <w:spacing w:val="8"/>
          <w:lang w:val="lv-LV"/>
        </w:rPr>
        <w:t>(Anastasija)</w:t>
      </w:r>
    </w:p>
    <w:p w:rsidR="009363C1" w:rsidRDefault="002F28F2" w:rsidP="007F1D93">
      <w:pPr>
        <w:spacing w:after="0"/>
        <w:rPr>
          <w:rFonts w:ascii="Arial Narrow" w:hAnsi="Arial Narrow" w:cstheme="majorHAnsi"/>
          <w:sz w:val="24"/>
          <w:szCs w:val="24"/>
        </w:rPr>
      </w:pPr>
      <w:r>
        <w:rPr>
          <w:noProof/>
          <w:lang w:eastAsia="lv-LV"/>
        </w:rPr>
        <w:drawing>
          <wp:anchor distT="0" distB="0" distL="114300" distR="114300" simplePos="0" relativeHeight="251661312" behindDoc="1" locked="0" layoutInCell="1" allowOverlap="1" wp14:anchorId="7593C093" wp14:editId="404FC429">
            <wp:simplePos x="0" y="0"/>
            <wp:positionH relativeFrom="column">
              <wp:posOffset>1273810</wp:posOffset>
            </wp:positionH>
            <wp:positionV relativeFrom="paragraph">
              <wp:posOffset>120922</wp:posOffset>
            </wp:positionV>
            <wp:extent cx="3155315" cy="2100580"/>
            <wp:effectExtent l="114300" t="114300" r="102235" b="147320"/>
            <wp:wrapTight wrapText="bothSides">
              <wp:wrapPolygon edited="0">
                <wp:start x="-782" y="-1175"/>
                <wp:lineTo x="-782" y="22919"/>
                <wp:lineTo x="22169" y="22919"/>
                <wp:lineTo x="22169" y="-1175"/>
                <wp:lineTo x="-782" y="-1175"/>
              </wp:wrapPolygon>
            </wp:wrapTight>
            <wp:docPr id="2" name="Attēls 2" descr="https://latvijasskolassoma.lv/wp-content/uploads/2023/09/397B0910-D516-4D75-A57A-565874B7BD2B-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vijasskolassoma.lv/wp-content/uploads/2023/09/397B0910-D516-4D75-A57A-565874B7BD2B-1024x6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5315" cy="210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363C1" w:rsidRPr="009363C1" w:rsidRDefault="009363C1" w:rsidP="009363C1">
      <w:pPr>
        <w:rPr>
          <w:rFonts w:ascii="Arial Narrow" w:hAnsi="Arial Narrow" w:cstheme="majorHAnsi"/>
          <w:sz w:val="24"/>
          <w:szCs w:val="24"/>
        </w:rPr>
      </w:pPr>
    </w:p>
    <w:p w:rsidR="009363C1" w:rsidRPr="009363C1" w:rsidRDefault="009363C1" w:rsidP="009363C1">
      <w:pPr>
        <w:rPr>
          <w:rFonts w:ascii="Arial Narrow" w:hAnsi="Arial Narrow" w:cstheme="majorHAnsi"/>
          <w:sz w:val="24"/>
          <w:szCs w:val="24"/>
        </w:rPr>
      </w:pPr>
    </w:p>
    <w:p w:rsidR="009363C1" w:rsidRPr="009363C1" w:rsidRDefault="009363C1" w:rsidP="009363C1">
      <w:pPr>
        <w:rPr>
          <w:rFonts w:ascii="Arial Narrow" w:hAnsi="Arial Narrow" w:cstheme="majorHAnsi"/>
          <w:sz w:val="24"/>
          <w:szCs w:val="24"/>
        </w:rPr>
      </w:pPr>
    </w:p>
    <w:p w:rsidR="009363C1" w:rsidRPr="009363C1" w:rsidRDefault="009363C1" w:rsidP="009363C1">
      <w:pPr>
        <w:rPr>
          <w:rFonts w:ascii="Arial Narrow" w:hAnsi="Arial Narrow" w:cstheme="majorHAnsi"/>
          <w:sz w:val="24"/>
          <w:szCs w:val="24"/>
        </w:rPr>
      </w:pPr>
    </w:p>
    <w:p w:rsidR="009363C1" w:rsidRPr="009363C1" w:rsidRDefault="009363C1" w:rsidP="009363C1">
      <w:pPr>
        <w:rPr>
          <w:rFonts w:ascii="Arial Narrow" w:hAnsi="Arial Narrow" w:cstheme="majorHAnsi"/>
          <w:sz w:val="24"/>
          <w:szCs w:val="24"/>
        </w:rPr>
      </w:pPr>
    </w:p>
    <w:p w:rsidR="009363C1" w:rsidRPr="009363C1" w:rsidRDefault="009363C1" w:rsidP="009363C1">
      <w:pPr>
        <w:rPr>
          <w:rFonts w:ascii="Arial Narrow" w:hAnsi="Arial Narrow" w:cstheme="majorHAnsi"/>
          <w:sz w:val="24"/>
          <w:szCs w:val="24"/>
        </w:rPr>
      </w:pPr>
    </w:p>
    <w:p w:rsidR="009363C1" w:rsidRPr="009363C1" w:rsidRDefault="00332762" w:rsidP="009363C1">
      <w:pPr>
        <w:rPr>
          <w:rFonts w:ascii="Arial Narrow" w:hAnsi="Arial Narrow" w:cstheme="majorHAnsi"/>
          <w:sz w:val="24"/>
          <w:szCs w:val="24"/>
        </w:rPr>
      </w:pPr>
      <w:r w:rsidRPr="007F1D93">
        <w:rPr>
          <w:noProof/>
          <w:lang w:eastAsia="lv-LV"/>
        </w:rPr>
        <w:drawing>
          <wp:anchor distT="0" distB="0" distL="114300" distR="114300" simplePos="0" relativeHeight="251662336" behindDoc="1" locked="0" layoutInCell="1" allowOverlap="1" wp14:anchorId="0868652D" wp14:editId="27FE322F">
            <wp:simplePos x="0" y="0"/>
            <wp:positionH relativeFrom="margin">
              <wp:align>center</wp:align>
            </wp:positionH>
            <wp:positionV relativeFrom="paragraph">
              <wp:posOffset>584744</wp:posOffset>
            </wp:positionV>
            <wp:extent cx="5967730" cy="2900680"/>
            <wp:effectExtent l="152400" t="152400" r="356870" b="356870"/>
            <wp:wrapTight wrapText="bothSides">
              <wp:wrapPolygon edited="0">
                <wp:start x="276" y="-1135"/>
                <wp:lineTo x="-552" y="-851"/>
                <wp:lineTo x="-552" y="22130"/>
                <wp:lineTo x="690" y="24116"/>
                <wp:lineTo x="21582" y="24116"/>
                <wp:lineTo x="21651" y="23832"/>
                <wp:lineTo x="22754" y="21988"/>
                <wp:lineTo x="22823" y="1419"/>
                <wp:lineTo x="21995" y="-709"/>
                <wp:lineTo x="21926" y="-1135"/>
                <wp:lineTo x="276" y="-1135"/>
              </wp:wrapPolygon>
            </wp:wrapTight>
            <wp:docPr id="4" name="Attēls 4" descr="C:\Users\Skolotajs\Desktop\LSS 2023- 2024\Atsauksmes  LSS\2.sem. 2023.-2024\Tik vien Aust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2023- 2024\Atsauksmes  LSS\2.sem. 2023.-2024\Tik vien Austr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7730" cy="2900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363C1" w:rsidRPr="009363C1" w:rsidRDefault="009363C1" w:rsidP="009363C1">
      <w:pPr>
        <w:rPr>
          <w:rFonts w:ascii="Arial Narrow" w:hAnsi="Arial Narrow" w:cstheme="majorHAnsi"/>
          <w:sz w:val="24"/>
          <w:szCs w:val="24"/>
        </w:rPr>
      </w:pPr>
    </w:p>
    <w:p w:rsidR="009363C1" w:rsidRDefault="009363C1" w:rsidP="009363C1">
      <w:pPr>
        <w:ind w:firstLine="720"/>
        <w:rPr>
          <w:rFonts w:ascii="Arial Narrow" w:hAnsi="Arial Narrow" w:cstheme="majorHAnsi"/>
          <w:sz w:val="24"/>
          <w:szCs w:val="24"/>
        </w:rPr>
      </w:pPr>
    </w:p>
    <w:p w:rsidR="00601DF6" w:rsidRPr="000919AC" w:rsidRDefault="00601DF6" w:rsidP="00601DF6">
      <w:pPr>
        <w:rPr>
          <w:rFonts w:ascii="Arial Narrow" w:hAnsi="Arial Narrow" w:cstheme="majorHAnsi"/>
          <w:b/>
          <w:sz w:val="24"/>
          <w:szCs w:val="24"/>
        </w:rPr>
      </w:pPr>
      <w:r w:rsidRPr="000919AC">
        <w:rPr>
          <w:rFonts w:ascii="Arial Narrow" w:hAnsi="Arial Narrow" w:cstheme="majorHAnsi"/>
          <w:b/>
          <w:sz w:val="24"/>
          <w:szCs w:val="24"/>
        </w:rPr>
        <w:t>2</w:t>
      </w:r>
      <w:r>
        <w:rPr>
          <w:rFonts w:ascii="Arial Narrow" w:hAnsi="Arial Narrow" w:cstheme="majorHAnsi"/>
          <w:b/>
          <w:sz w:val="24"/>
          <w:szCs w:val="24"/>
        </w:rPr>
        <w:t>2</w:t>
      </w:r>
      <w:r w:rsidRPr="000919AC">
        <w:rPr>
          <w:rFonts w:ascii="Arial Narrow" w:hAnsi="Arial Narrow" w:cstheme="majorHAnsi"/>
          <w:b/>
          <w:sz w:val="24"/>
          <w:szCs w:val="24"/>
        </w:rPr>
        <w:t>.03.2024.</w:t>
      </w:r>
    </w:p>
    <w:p w:rsidR="00601DF6" w:rsidRPr="00351535" w:rsidRDefault="00601DF6" w:rsidP="00601DF6">
      <w:pPr>
        <w:rPr>
          <w:rFonts w:ascii="Arial Narrow" w:hAnsi="Arial Narrow"/>
          <w:sz w:val="24"/>
          <w:szCs w:val="24"/>
        </w:rPr>
      </w:pPr>
      <w:r>
        <w:rPr>
          <w:rFonts w:ascii="Arial Narrow" w:hAnsi="Arial Narrow"/>
          <w:b/>
          <w:bCs/>
          <w:sz w:val="24"/>
          <w:szCs w:val="24"/>
          <w:highlight w:val="yellow"/>
        </w:rPr>
        <w:t>Teātra izrāde</w:t>
      </w:r>
      <w:r w:rsidRPr="00351535">
        <w:rPr>
          <w:rFonts w:ascii="Arial Narrow" w:hAnsi="Arial Narrow"/>
          <w:b/>
          <w:bCs/>
          <w:sz w:val="24"/>
          <w:szCs w:val="24"/>
          <w:highlight w:val="yellow"/>
        </w:rPr>
        <w:t xml:space="preserve"> “</w:t>
      </w:r>
      <w:r>
        <w:rPr>
          <w:rFonts w:ascii="Arial Narrow" w:hAnsi="Arial Narrow"/>
          <w:b/>
          <w:bCs/>
          <w:sz w:val="24"/>
          <w:szCs w:val="24"/>
          <w:highlight w:val="yellow"/>
        </w:rPr>
        <w:t>Cariene varde …”</w:t>
      </w:r>
      <w:r w:rsidRPr="00FF6D64">
        <w:rPr>
          <w:rFonts w:ascii="Arial Narrow" w:hAnsi="Arial Narrow"/>
          <w:b/>
          <w:bCs/>
          <w:sz w:val="24"/>
          <w:szCs w:val="24"/>
          <w:highlight w:val="yellow"/>
        </w:rPr>
        <w:t xml:space="preserve"> </w:t>
      </w:r>
      <w:r>
        <w:rPr>
          <w:rFonts w:ascii="Arial Narrow" w:hAnsi="Arial Narrow"/>
          <w:b/>
          <w:bCs/>
          <w:sz w:val="24"/>
          <w:szCs w:val="24"/>
          <w:highlight w:val="yellow"/>
        </w:rPr>
        <w:t>1</w:t>
      </w:r>
      <w:r w:rsidRPr="00FF6D64">
        <w:rPr>
          <w:rFonts w:ascii="Arial Narrow" w:hAnsi="Arial Narrow"/>
          <w:b/>
          <w:sz w:val="24"/>
          <w:szCs w:val="24"/>
          <w:highlight w:val="yellow"/>
        </w:rPr>
        <w:t xml:space="preserve">., </w:t>
      </w:r>
      <w:r>
        <w:rPr>
          <w:rFonts w:ascii="Arial Narrow" w:hAnsi="Arial Narrow"/>
          <w:b/>
          <w:sz w:val="24"/>
          <w:szCs w:val="24"/>
          <w:highlight w:val="yellow"/>
        </w:rPr>
        <w:t>2</w:t>
      </w:r>
      <w:r w:rsidRPr="00FF6D64">
        <w:rPr>
          <w:rFonts w:ascii="Arial Narrow" w:hAnsi="Arial Narrow"/>
          <w:b/>
          <w:sz w:val="24"/>
          <w:szCs w:val="24"/>
          <w:highlight w:val="yellow"/>
        </w:rPr>
        <w:t>.</w:t>
      </w:r>
      <w:r>
        <w:rPr>
          <w:rFonts w:ascii="Arial Narrow" w:hAnsi="Arial Narrow"/>
          <w:b/>
          <w:sz w:val="24"/>
          <w:szCs w:val="24"/>
          <w:highlight w:val="yellow"/>
        </w:rPr>
        <w:t>,3.</w:t>
      </w:r>
      <w:r w:rsidRPr="00FF6D64">
        <w:rPr>
          <w:rFonts w:ascii="Arial Narrow" w:hAnsi="Arial Narrow"/>
          <w:b/>
          <w:sz w:val="24"/>
          <w:szCs w:val="24"/>
          <w:highlight w:val="yellow"/>
        </w:rPr>
        <w:t xml:space="preserve"> klašu izglītojamiem</w:t>
      </w:r>
      <w:r w:rsidRPr="00351535">
        <w:rPr>
          <w:rFonts w:ascii="Arial Narrow" w:hAnsi="Arial Narrow"/>
          <w:sz w:val="24"/>
          <w:szCs w:val="24"/>
        </w:rPr>
        <w:t xml:space="preserve">  </w:t>
      </w:r>
    </w:p>
    <w:p w:rsidR="009363C1" w:rsidRDefault="00601DF6" w:rsidP="009363C1">
      <w:pPr>
        <w:rPr>
          <w:rFonts w:ascii="Arial Narrow" w:hAnsi="Arial Narrow" w:cstheme="majorHAnsi"/>
          <w:sz w:val="24"/>
          <w:szCs w:val="24"/>
        </w:rPr>
      </w:pPr>
      <w:r w:rsidRPr="00601DF6">
        <w:rPr>
          <w:rFonts w:ascii="Arial Narrow" w:hAnsi="Arial Narrow" w:cstheme="majorHAnsi"/>
          <w:sz w:val="24"/>
          <w:szCs w:val="24"/>
        </w:rPr>
        <w:t>“Latvijas skolas somas” prog</w:t>
      </w:r>
      <w:r>
        <w:rPr>
          <w:rFonts w:ascii="Arial Narrow" w:hAnsi="Arial Narrow" w:cstheme="majorHAnsi"/>
          <w:sz w:val="24"/>
          <w:szCs w:val="24"/>
        </w:rPr>
        <w:t>rammas ietvaros skolēni apmeklēja</w:t>
      </w:r>
      <w:r w:rsidRPr="00601DF6">
        <w:rPr>
          <w:rFonts w:ascii="Arial Narrow" w:hAnsi="Arial Narrow" w:cstheme="majorHAnsi"/>
          <w:sz w:val="24"/>
          <w:szCs w:val="24"/>
        </w:rPr>
        <w:t xml:space="preserve"> teātra izrādi “Cariene varde” NBKN Rēzeknes teātrī “</w:t>
      </w:r>
      <w:proofErr w:type="spellStart"/>
      <w:r w:rsidRPr="00601DF6">
        <w:rPr>
          <w:rFonts w:ascii="Arial Narrow" w:hAnsi="Arial Narrow" w:cstheme="majorHAnsi"/>
          <w:sz w:val="24"/>
          <w:szCs w:val="24"/>
        </w:rPr>
        <w:t>Joriks</w:t>
      </w:r>
      <w:proofErr w:type="spellEnd"/>
      <w:r w:rsidRPr="00601DF6">
        <w:rPr>
          <w:rFonts w:ascii="Arial Narrow" w:hAnsi="Arial Narrow" w:cstheme="majorHAnsi"/>
          <w:sz w:val="24"/>
          <w:szCs w:val="24"/>
        </w:rPr>
        <w:t>”.</w:t>
      </w:r>
      <w:r>
        <w:rPr>
          <w:rFonts w:ascii="Arial Narrow" w:hAnsi="Arial Narrow" w:cstheme="majorHAnsi"/>
          <w:sz w:val="24"/>
          <w:szCs w:val="24"/>
        </w:rPr>
        <w:t xml:space="preserve"> Tā bija</w:t>
      </w:r>
      <w:r w:rsidRPr="00601DF6">
        <w:rPr>
          <w:rFonts w:ascii="Arial Narrow" w:hAnsi="Arial Narrow" w:cstheme="majorHAnsi"/>
          <w:sz w:val="24"/>
          <w:szCs w:val="24"/>
        </w:rPr>
        <w:t xml:space="preserve"> brīnumain</w:t>
      </w:r>
      <w:r>
        <w:rPr>
          <w:rFonts w:ascii="Arial Narrow" w:hAnsi="Arial Narrow" w:cstheme="majorHAnsi"/>
          <w:sz w:val="24"/>
          <w:szCs w:val="24"/>
        </w:rPr>
        <w:t>a</w:t>
      </w:r>
      <w:r w:rsidRPr="00601DF6">
        <w:rPr>
          <w:rFonts w:ascii="Arial Narrow" w:hAnsi="Arial Narrow" w:cstheme="majorHAnsi"/>
          <w:sz w:val="24"/>
          <w:szCs w:val="24"/>
        </w:rPr>
        <w:t xml:space="preserve"> pasak</w:t>
      </w:r>
      <w:r>
        <w:rPr>
          <w:rFonts w:ascii="Arial Narrow" w:hAnsi="Arial Narrow" w:cstheme="majorHAnsi"/>
          <w:sz w:val="24"/>
          <w:szCs w:val="24"/>
        </w:rPr>
        <w:t>a</w:t>
      </w:r>
      <w:r w:rsidRPr="00601DF6">
        <w:rPr>
          <w:rFonts w:ascii="Arial Narrow" w:hAnsi="Arial Narrow" w:cstheme="majorHAnsi"/>
          <w:sz w:val="24"/>
          <w:szCs w:val="24"/>
        </w:rPr>
        <w:t xml:space="preserve"> pēc krievu tautas pasakas motīviem</w:t>
      </w:r>
      <w:r w:rsidR="00B33C01">
        <w:rPr>
          <w:rFonts w:ascii="Arial Narrow" w:hAnsi="Arial Narrow" w:cstheme="majorHAnsi"/>
          <w:sz w:val="24"/>
          <w:szCs w:val="24"/>
        </w:rPr>
        <w:t>.</w:t>
      </w:r>
      <w:r w:rsidRPr="00601DF6">
        <w:rPr>
          <w:rFonts w:ascii="Arial Narrow" w:hAnsi="Arial Narrow" w:cstheme="majorHAnsi"/>
          <w:sz w:val="24"/>
          <w:szCs w:val="24"/>
        </w:rPr>
        <w:t xml:space="preserve"> </w:t>
      </w:r>
      <w:r w:rsidR="00B33C01">
        <w:rPr>
          <w:rFonts w:ascii="Arial Narrow" w:hAnsi="Arial Narrow" w:cstheme="majorHAnsi"/>
          <w:sz w:val="24"/>
          <w:szCs w:val="24"/>
        </w:rPr>
        <w:t>K</w:t>
      </w:r>
      <w:r w:rsidRPr="00601DF6">
        <w:rPr>
          <w:rFonts w:ascii="Arial Narrow" w:hAnsi="Arial Narrow" w:cstheme="majorHAnsi"/>
          <w:sz w:val="24"/>
          <w:szCs w:val="24"/>
        </w:rPr>
        <w:t xml:space="preserve">opā ar izrādes varoņiem </w:t>
      </w:r>
      <w:r w:rsidR="00B33C01">
        <w:rPr>
          <w:rFonts w:ascii="Arial Narrow" w:hAnsi="Arial Narrow" w:cstheme="majorHAnsi"/>
          <w:sz w:val="24"/>
          <w:szCs w:val="24"/>
        </w:rPr>
        <w:t>bērni aizceļoja</w:t>
      </w:r>
      <w:r w:rsidRPr="00601DF6">
        <w:rPr>
          <w:rFonts w:ascii="Arial Narrow" w:hAnsi="Arial Narrow" w:cstheme="majorHAnsi"/>
          <w:sz w:val="24"/>
          <w:szCs w:val="24"/>
        </w:rPr>
        <w:t xml:space="preserve"> uz burvju pasaku valstību, kur laipnība, mīlestība un atjautība uzvarē</w:t>
      </w:r>
      <w:r w:rsidR="00B33C01">
        <w:rPr>
          <w:rFonts w:ascii="Arial Narrow" w:hAnsi="Arial Narrow" w:cstheme="majorHAnsi"/>
          <w:sz w:val="24"/>
          <w:szCs w:val="24"/>
        </w:rPr>
        <w:t>ja</w:t>
      </w:r>
      <w:r w:rsidRPr="00601DF6">
        <w:rPr>
          <w:rFonts w:ascii="Arial Narrow" w:hAnsi="Arial Narrow" w:cstheme="majorHAnsi"/>
          <w:sz w:val="24"/>
          <w:szCs w:val="24"/>
        </w:rPr>
        <w:t xml:space="preserve"> ļaunās burvestības.</w:t>
      </w:r>
    </w:p>
    <w:p w:rsidR="001E0C4A" w:rsidRPr="001E0C4A" w:rsidRDefault="001E0C4A" w:rsidP="009363C1">
      <w:pPr>
        <w:rPr>
          <w:rFonts w:ascii="Arial Narrow" w:hAnsi="Arial Narrow" w:cstheme="majorHAnsi"/>
          <w:i/>
          <w:sz w:val="24"/>
          <w:szCs w:val="24"/>
        </w:rPr>
      </w:pPr>
      <w:r w:rsidRPr="001E0C4A">
        <w:rPr>
          <w:rFonts w:ascii="Arial Narrow" w:hAnsi="Arial Narrow" w:cstheme="majorHAnsi"/>
          <w:i/>
          <w:sz w:val="24"/>
          <w:szCs w:val="24"/>
        </w:rPr>
        <w:t>Skolēnu atsauksmes:</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“Ļoti interesanta pasaka, aktieri ļoti skaisti dejoja un dziedāja”</w:t>
      </w:r>
    </w:p>
    <w:p w:rsidR="00132254" w:rsidRPr="002977D6" w:rsidRDefault="00E5517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w:t>
      </w:r>
      <w:r w:rsidR="00132254" w:rsidRPr="002977D6">
        <w:rPr>
          <w:rFonts w:asciiTheme="majorHAnsi" w:hAnsiTheme="majorHAnsi" w:cstheme="majorHAnsi"/>
          <w:i/>
          <w:sz w:val="24"/>
          <w:szCs w:val="24"/>
        </w:rPr>
        <w:t xml:space="preserve"> Man ļoti patika šī izrāde, it īpaši gaismas specefekti”</w:t>
      </w:r>
    </w:p>
    <w:p w:rsidR="009363C1"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“Man ļoti patika pasaka, labie varoņi uzvarēja ļaunos, princis izglāba princesi”</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Izrāde bija dinamiska, jautra. Man patika!</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Skaisti tērpi! </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Patika cara dēls un cariene! </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Patika, kā pasakas varoņi dejoja. Mēs dejojām līdzi!</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 Interesenta pasaka. Man ļoti patika. Es ar mammu šo pasaku lasīju, bet bija arī interesanti paskatīties izrādi.(Sofija)</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 Ļoti patika pasaka. It īpaši patika ragana! (</w:t>
      </w:r>
      <w:proofErr w:type="spellStart"/>
      <w:r w:rsidRPr="002977D6">
        <w:rPr>
          <w:rFonts w:asciiTheme="majorHAnsi" w:hAnsiTheme="majorHAnsi" w:cstheme="majorHAnsi"/>
          <w:i/>
          <w:sz w:val="24"/>
          <w:szCs w:val="24"/>
        </w:rPr>
        <w:t>Matvejs</w:t>
      </w:r>
      <w:proofErr w:type="spellEnd"/>
      <w:r w:rsidRPr="002977D6">
        <w:rPr>
          <w:rFonts w:asciiTheme="majorHAnsi" w:hAnsiTheme="majorHAnsi" w:cstheme="majorHAnsi"/>
          <w:i/>
          <w:sz w:val="24"/>
          <w:szCs w:val="24"/>
        </w:rPr>
        <w:t>)</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 Ļoti interesenta un aizraujoša pasaka. Visvairāk patika princis un princese.(Veronika)</w:t>
      </w:r>
    </w:p>
    <w:p w:rsidR="00132254" w:rsidRPr="002977D6" w:rsidRDefault="00132254" w:rsidP="00132254">
      <w:pPr>
        <w:pStyle w:val="Sarakstarindkopa"/>
        <w:numPr>
          <w:ilvl w:val="0"/>
          <w:numId w:val="3"/>
        </w:numPr>
        <w:rPr>
          <w:rFonts w:asciiTheme="majorHAnsi" w:hAnsiTheme="majorHAnsi" w:cstheme="majorHAnsi"/>
          <w:i/>
          <w:sz w:val="24"/>
          <w:szCs w:val="24"/>
        </w:rPr>
      </w:pPr>
      <w:r w:rsidRPr="002977D6">
        <w:rPr>
          <w:rFonts w:asciiTheme="majorHAnsi" w:hAnsiTheme="majorHAnsi" w:cstheme="majorHAnsi"/>
          <w:i/>
          <w:sz w:val="24"/>
          <w:szCs w:val="24"/>
        </w:rPr>
        <w:t xml:space="preserve"> Lasīju šo pasaku ar vecākiem. Bija interesanti apskatīt izrādi un salīdzināt to ar grāmatu. (Evelina)</w:t>
      </w:r>
    </w:p>
    <w:p w:rsidR="00DC4911" w:rsidRDefault="001E0C4A" w:rsidP="009363C1">
      <w:pPr>
        <w:rPr>
          <w:rFonts w:ascii="Arial Narrow" w:hAnsi="Arial Narrow" w:cstheme="majorHAnsi"/>
          <w:sz w:val="24"/>
          <w:szCs w:val="24"/>
        </w:rPr>
      </w:pPr>
      <w:r w:rsidRPr="000A01DA">
        <w:rPr>
          <w:rFonts w:ascii="Arial Narrow" w:hAnsi="Arial Narrow" w:cstheme="majorHAnsi"/>
          <w:noProof/>
          <w:sz w:val="24"/>
          <w:szCs w:val="24"/>
          <w:lang w:eastAsia="lv-LV"/>
        </w:rPr>
        <w:drawing>
          <wp:anchor distT="0" distB="0" distL="114300" distR="114300" simplePos="0" relativeHeight="251678720" behindDoc="1" locked="0" layoutInCell="1" allowOverlap="1">
            <wp:simplePos x="0" y="0"/>
            <wp:positionH relativeFrom="column">
              <wp:posOffset>1362166</wp:posOffset>
            </wp:positionH>
            <wp:positionV relativeFrom="paragraph">
              <wp:posOffset>6622</wp:posOffset>
            </wp:positionV>
            <wp:extent cx="3972560" cy="2236470"/>
            <wp:effectExtent l="0" t="0" r="8890" b="0"/>
            <wp:wrapTight wrapText="bothSides">
              <wp:wrapPolygon edited="0">
                <wp:start x="414" y="0"/>
                <wp:lineTo x="0" y="368"/>
                <wp:lineTo x="0" y="20790"/>
                <wp:lineTo x="311" y="21342"/>
                <wp:lineTo x="414" y="21342"/>
                <wp:lineTo x="21130" y="21342"/>
                <wp:lineTo x="21234" y="21342"/>
                <wp:lineTo x="21545" y="20790"/>
                <wp:lineTo x="21545" y="368"/>
                <wp:lineTo x="21130" y="0"/>
                <wp:lineTo x="414" y="0"/>
              </wp:wrapPolygon>
            </wp:wrapTight>
            <wp:docPr id="6" name="Attēls 6" descr="C:\Users\Skolotajs\Desktop\LSS 2023- 2024\Atsauksmes  LSS\2.sem. 2023.-2024\Atskaite cariene varde\0650fbfe-adbf-4222-83ee-6b80604a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2023- 2024\Atsauksmes  LSS\2.sem. 2023.-2024\Atskaite cariene varde\0650fbfe-adbf-4222-83ee-6b80604a3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2560" cy="2236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r w:rsidRPr="00601DF6">
        <w:rPr>
          <w:rFonts w:ascii="Arial Narrow" w:hAnsi="Arial Narrow" w:cstheme="majorHAnsi"/>
          <w:noProof/>
          <w:sz w:val="24"/>
          <w:szCs w:val="24"/>
          <w:lang w:eastAsia="lv-LV"/>
        </w:rPr>
        <w:drawing>
          <wp:anchor distT="0" distB="0" distL="114300" distR="114300" simplePos="0" relativeHeight="251663360" behindDoc="0" locked="0" layoutInCell="1" allowOverlap="1" wp14:anchorId="278FA3C5" wp14:editId="4C8A72BD">
            <wp:simplePos x="0" y="0"/>
            <wp:positionH relativeFrom="margin">
              <wp:posOffset>1855470</wp:posOffset>
            </wp:positionH>
            <wp:positionV relativeFrom="paragraph">
              <wp:posOffset>4898</wp:posOffset>
            </wp:positionV>
            <wp:extent cx="2894210" cy="2170706"/>
            <wp:effectExtent l="0" t="0" r="1905" b="1270"/>
            <wp:wrapNone/>
            <wp:docPr id="5" name="Attēls 5" descr="C:\Users\Skolotajs\Desktop\LSS 2023- 2024\Atsauksmes  LSS\2.sem. 2023.-2024\Atskaite cariene varde\WhatsApp Image 2024-03-22 at 12_58_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2023- 2024\Atsauksmes  LSS\2.sem. 2023.-2024\Atskaite cariene varde\WhatsApp Image 2024-03-22 at 12_58_5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4210" cy="21707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2F28F2" w:rsidRDefault="002F28F2" w:rsidP="00332762">
      <w:pPr>
        <w:rPr>
          <w:rFonts w:ascii="Arial Narrow" w:hAnsi="Arial Narrow" w:cstheme="majorHAnsi"/>
          <w:b/>
          <w:sz w:val="24"/>
          <w:szCs w:val="24"/>
        </w:rPr>
      </w:pPr>
    </w:p>
    <w:p w:rsidR="00332762" w:rsidRPr="000919AC" w:rsidRDefault="00332762" w:rsidP="00332762">
      <w:pPr>
        <w:rPr>
          <w:rFonts w:ascii="Arial Narrow" w:hAnsi="Arial Narrow" w:cstheme="majorHAnsi"/>
          <w:b/>
          <w:sz w:val="24"/>
          <w:szCs w:val="24"/>
        </w:rPr>
      </w:pPr>
      <w:r w:rsidRPr="000919AC">
        <w:rPr>
          <w:rFonts w:ascii="Arial Narrow" w:hAnsi="Arial Narrow" w:cstheme="majorHAnsi"/>
          <w:b/>
          <w:sz w:val="24"/>
          <w:szCs w:val="24"/>
        </w:rPr>
        <w:lastRenderedPageBreak/>
        <w:t>25.03.2024.</w:t>
      </w:r>
    </w:p>
    <w:p w:rsidR="00332762" w:rsidRPr="000919AC" w:rsidRDefault="00332762" w:rsidP="00332762">
      <w:pPr>
        <w:jc w:val="both"/>
        <w:rPr>
          <w:rFonts w:ascii="Arial Narrow" w:hAnsi="Arial Narrow" w:cstheme="majorHAnsi"/>
          <w:b/>
          <w:sz w:val="24"/>
          <w:szCs w:val="24"/>
        </w:rPr>
      </w:pPr>
      <w:r w:rsidRPr="000919AC">
        <w:rPr>
          <w:rFonts w:ascii="Arial Narrow" w:hAnsi="Arial Narrow" w:cstheme="majorHAnsi"/>
          <w:b/>
          <w:sz w:val="24"/>
          <w:szCs w:val="24"/>
          <w:highlight w:val="yellow"/>
        </w:rPr>
        <w:t>EKSKURSIJA LATGALES VĒSTNIECĪBĀ GORS AR IZZINOŠIEM ELEMENTIEM , 5.b</w:t>
      </w:r>
      <w:r w:rsidRPr="000919AC">
        <w:rPr>
          <w:rFonts w:ascii="Arial Narrow" w:hAnsi="Arial Narrow" w:cstheme="majorHAnsi"/>
          <w:b/>
          <w:sz w:val="24"/>
          <w:szCs w:val="24"/>
        </w:rPr>
        <w:t xml:space="preserve"> </w:t>
      </w:r>
    </w:p>
    <w:p w:rsidR="00332762" w:rsidRPr="00A22590" w:rsidRDefault="00332762" w:rsidP="00332762">
      <w:pPr>
        <w:rPr>
          <w:rFonts w:ascii="Arial Narrow" w:hAnsi="Arial Narrow" w:cs="Arial"/>
          <w:color w:val="000000" w:themeColor="text1"/>
          <w:sz w:val="24"/>
          <w:szCs w:val="24"/>
        </w:rPr>
      </w:pPr>
      <w:r w:rsidRPr="00A22590">
        <w:rPr>
          <w:rFonts w:ascii="Arial Narrow" w:hAnsi="Arial Narrow" w:cs="Arial"/>
          <w:color w:val="000000" w:themeColor="text1"/>
          <w:sz w:val="24"/>
          <w:szCs w:val="24"/>
        </w:rPr>
        <w:t xml:space="preserve">5.b klases audzēkņi devās Latgales vēstniecība GORS, lai labāk iepazītu koncertzāli un tās piedāvātās iespējas. Ekskursijas laikā, skolēni apmeklēja Lielo </w:t>
      </w:r>
      <w:proofErr w:type="spellStart"/>
      <w:r w:rsidRPr="00A22590">
        <w:rPr>
          <w:rFonts w:ascii="Arial Narrow" w:hAnsi="Arial Narrow" w:cs="Arial"/>
          <w:color w:val="000000" w:themeColor="text1"/>
          <w:sz w:val="24"/>
          <w:szCs w:val="24"/>
        </w:rPr>
        <w:t>zāie</w:t>
      </w:r>
      <w:proofErr w:type="spellEnd"/>
      <w:r w:rsidRPr="00A22590">
        <w:rPr>
          <w:rFonts w:ascii="Arial Narrow" w:hAnsi="Arial Narrow" w:cs="Arial"/>
          <w:color w:val="000000" w:themeColor="text1"/>
          <w:sz w:val="24"/>
          <w:szCs w:val="24"/>
        </w:rPr>
        <w:t xml:space="preserve"> “</w:t>
      </w:r>
      <w:proofErr w:type="spellStart"/>
      <w:r w:rsidRPr="00A22590">
        <w:rPr>
          <w:rFonts w:ascii="Arial Narrow" w:hAnsi="Arial Narrow" w:cs="Arial"/>
          <w:color w:val="000000" w:themeColor="text1"/>
          <w:sz w:val="24"/>
          <w:szCs w:val="24"/>
        </w:rPr>
        <w:t>Gors</w:t>
      </w:r>
      <w:proofErr w:type="spellEnd"/>
      <w:r w:rsidRPr="00A22590">
        <w:rPr>
          <w:rFonts w:ascii="Arial Narrow" w:hAnsi="Arial Narrow" w:cs="Arial"/>
          <w:color w:val="000000" w:themeColor="text1"/>
          <w:sz w:val="24"/>
          <w:szCs w:val="24"/>
        </w:rPr>
        <w:t xml:space="preserve">”, Mazo zāli “Zīdaste”, semināru zāles, Mēģinājumu zāli, Horeogrāfijas zāli, pabija </w:t>
      </w:r>
      <w:proofErr w:type="spellStart"/>
      <w:r w:rsidRPr="00A22590">
        <w:rPr>
          <w:rFonts w:ascii="Arial Narrow" w:hAnsi="Arial Narrow" w:cs="Arial"/>
          <w:color w:val="000000" w:themeColor="text1"/>
          <w:sz w:val="24"/>
          <w:szCs w:val="24"/>
        </w:rPr>
        <w:t>aizskatuves</w:t>
      </w:r>
      <w:proofErr w:type="spellEnd"/>
      <w:r w:rsidRPr="00A22590">
        <w:rPr>
          <w:rFonts w:ascii="Arial Narrow" w:hAnsi="Arial Narrow" w:cs="Arial"/>
          <w:color w:val="000000" w:themeColor="text1"/>
          <w:sz w:val="24"/>
          <w:szCs w:val="24"/>
        </w:rPr>
        <w:t xml:space="preserve"> zonā un ielūkojās mākslinieku </w:t>
      </w:r>
      <w:proofErr w:type="spellStart"/>
      <w:r w:rsidRPr="00A22590">
        <w:rPr>
          <w:rFonts w:ascii="Arial Narrow" w:hAnsi="Arial Narrow" w:cs="Arial"/>
          <w:color w:val="000000" w:themeColor="text1"/>
          <w:sz w:val="24"/>
          <w:szCs w:val="24"/>
        </w:rPr>
        <w:t>grimētavās</w:t>
      </w:r>
      <w:proofErr w:type="spellEnd"/>
      <w:r w:rsidRPr="00A22590">
        <w:rPr>
          <w:rFonts w:ascii="Arial Narrow" w:hAnsi="Arial Narrow" w:cs="Arial"/>
          <w:color w:val="000000" w:themeColor="text1"/>
          <w:sz w:val="24"/>
          <w:szCs w:val="24"/>
        </w:rPr>
        <w:t>. Tāpat ekskursijas laikā tiek uzdoti dažādi uzdevumi -  mūzikas instrumentu atpazīšana, mākslinieku parakstu identificēšana, atjautības jautājumi par ēku u.tml.</w:t>
      </w:r>
    </w:p>
    <w:p w:rsidR="00332762" w:rsidRPr="001E0C4A" w:rsidRDefault="00332762" w:rsidP="001E0C4A">
      <w:pPr>
        <w:spacing w:after="0"/>
        <w:rPr>
          <w:rFonts w:ascii="Arial Narrow" w:hAnsi="Arial Narrow" w:cstheme="majorHAnsi"/>
          <w:i/>
          <w:color w:val="000000" w:themeColor="text1"/>
          <w:sz w:val="24"/>
          <w:szCs w:val="24"/>
        </w:rPr>
      </w:pPr>
      <w:r w:rsidRPr="001E0C4A">
        <w:rPr>
          <w:rFonts w:ascii="Arial Narrow" w:hAnsi="Arial Narrow" w:cstheme="majorHAnsi"/>
          <w:i/>
          <w:color w:val="000000" w:themeColor="text1"/>
          <w:sz w:val="24"/>
          <w:szCs w:val="24"/>
        </w:rPr>
        <w:t>Skolēnu atsauksmes:</w:t>
      </w:r>
    </w:p>
    <w:p w:rsidR="00332762" w:rsidRPr="000D6622" w:rsidRDefault="00332762" w:rsidP="001E0C4A">
      <w:pPr>
        <w:pStyle w:val="Sarakstarindkopa"/>
        <w:numPr>
          <w:ilvl w:val="0"/>
          <w:numId w:val="4"/>
        </w:numPr>
        <w:spacing w:after="0"/>
        <w:rPr>
          <w:rFonts w:asciiTheme="majorHAnsi" w:hAnsiTheme="majorHAnsi" w:cstheme="majorHAnsi"/>
          <w:i/>
          <w:color w:val="000000" w:themeColor="text1"/>
          <w:sz w:val="24"/>
          <w:szCs w:val="24"/>
        </w:rPr>
      </w:pPr>
      <w:r w:rsidRPr="000D6622">
        <w:rPr>
          <w:rFonts w:asciiTheme="majorHAnsi" w:hAnsiTheme="majorHAnsi" w:cstheme="majorHAnsi"/>
          <w:i/>
          <w:color w:val="000000" w:themeColor="text1"/>
          <w:sz w:val="24"/>
          <w:szCs w:val="24"/>
        </w:rPr>
        <w:t xml:space="preserve">Gide interesanti un izzinoši runāja – uzzināju </w:t>
      </w:r>
      <w:r w:rsidR="00AE4BB8" w:rsidRPr="000D6622">
        <w:rPr>
          <w:rFonts w:asciiTheme="majorHAnsi" w:hAnsiTheme="majorHAnsi" w:cstheme="majorHAnsi"/>
          <w:i/>
          <w:color w:val="000000" w:themeColor="text1"/>
          <w:sz w:val="24"/>
          <w:szCs w:val="24"/>
        </w:rPr>
        <w:t>jaunus</w:t>
      </w:r>
      <w:r w:rsidRPr="000D6622">
        <w:rPr>
          <w:rFonts w:asciiTheme="majorHAnsi" w:hAnsiTheme="majorHAnsi" w:cstheme="majorHAnsi"/>
          <w:i/>
          <w:color w:val="000000" w:themeColor="text1"/>
          <w:sz w:val="24"/>
          <w:szCs w:val="24"/>
        </w:rPr>
        <w:t xml:space="preserve"> faktus no koncertzāles vēstures.(Valērija)</w:t>
      </w:r>
    </w:p>
    <w:p w:rsidR="00332762" w:rsidRPr="000D6622" w:rsidRDefault="00332762" w:rsidP="00332762">
      <w:pPr>
        <w:pStyle w:val="Sarakstarindkopa"/>
        <w:numPr>
          <w:ilvl w:val="0"/>
          <w:numId w:val="4"/>
        </w:numPr>
        <w:rPr>
          <w:rFonts w:asciiTheme="majorHAnsi" w:hAnsiTheme="majorHAnsi" w:cstheme="majorHAnsi"/>
          <w:i/>
          <w:color w:val="000000" w:themeColor="text1"/>
          <w:sz w:val="24"/>
          <w:szCs w:val="24"/>
        </w:rPr>
      </w:pPr>
      <w:r w:rsidRPr="000D6622">
        <w:rPr>
          <w:rFonts w:asciiTheme="majorHAnsi" w:hAnsiTheme="majorHAnsi" w:cstheme="majorHAnsi"/>
          <w:i/>
          <w:color w:val="000000" w:themeColor="text1"/>
          <w:sz w:val="24"/>
          <w:szCs w:val="24"/>
        </w:rPr>
        <w:t>Bija interesanti un neparasti ieiet zāles aizkulisēs, sajust un redzēt, cik skaista un liela, gaiša ir zāle, labākā Latvijā. Paldies! (</w:t>
      </w:r>
      <w:proofErr w:type="spellStart"/>
      <w:r w:rsidRPr="000D6622">
        <w:rPr>
          <w:rFonts w:asciiTheme="majorHAnsi" w:hAnsiTheme="majorHAnsi" w:cstheme="majorHAnsi"/>
          <w:i/>
          <w:color w:val="000000" w:themeColor="text1"/>
          <w:sz w:val="24"/>
          <w:szCs w:val="24"/>
        </w:rPr>
        <w:t>Samuils</w:t>
      </w:r>
      <w:proofErr w:type="spellEnd"/>
      <w:r w:rsidRPr="000D6622">
        <w:rPr>
          <w:rFonts w:asciiTheme="majorHAnsi" w:hAnsiTheme="majorHAnsi" w:cstheme="majorHAnsi"/>
          <w:i/>
          <w:color w:val="000000" w:themeColor="text1"/>
          <w:sz w:val="24"/>
          <w:szCs w:val="24"/>
        </w:rPr>
        <w:t>)</w:t>
      </w:r>
    </w:p>
    <w:p w:rsidR="00D1245E" w:rsidRPr="00D1245E" w:rsidRDefault="00D1245E" w:rsidP="00D1245E">
      <w:pPr>
        <w:spacing w:after="0"/>
        <w:rPr>
          <w:rFonts w:ascii="Arial Narrow" w:hAnsi="Arial Narrow" w:cstheme="majorHAnsi"/>
          <w:b/>
          <w:sz w:val="24"/>
          <w:szCs w:val="24"/>
        </w:rPr>
      </w:pPr>
      <w:r w:rsidRPr="00D1245E">
        <w:rPr>
          <w:rFonts w:ascii="Arial Narrow" w:hAnsi="Arial Narrow" w:cstheme="majorHAnsi"/>
          <w:b/>
          <w:sz w:val="24"/>
          <w:szCs w:val="24"/>
        </w:rPr>
        <w:t>17.04.</w:t>
      </w:r>
      <w:r w:rsidR="000D6622">
        <w:rPr>
          <w:rFonts w:ascii="Arial Narrow" w:hAnsi="Arial Narrow" w:cstheme="majorHAnsi"/>
          <w:b/>
          <w:sz w:val="24"/>
          <w:szCs w:val="24"/>
        </w:rPr>
        <w:t>, 19.04., 27.04.</w:t>
      </w:r>
    </w:p>
    <w:p w:rsidR="000D6622" w:rsidRDefault="000D6622" w:rsidP="00D1245E">
      <w:pPr>
        <w:spacing w:after="0"/>
        <w:rPr>
          <w:rFonts w:ascii="Arial Narrow" w:hAnsi="Arial Narrow" w:cstheme="majorHAnsi"/>
          <w:b/>
          <w:sz w:val="24"/>
          <w:szCs w:val="24"/>
          <w:highlight w:val="yellow"/>
        </w:rPr>
      </w:pPr>
      <w:r>
        <w:rPr>
          <w:rFonts w:ascii="Arial Narrow" w:hAnsi="Arial Narrow" w:cstheme="majorHAnsi"/>
          <w:b/>
          <w:sz w:val="24"/>
          <w:szCs w:val="24"/>
          <w:highlight w:val="yellow"/>
        </w:rPr>
        <w:t>1.klases</w:t>
      </w:r>
    </w:p>
    <w:p w:rsidR="00D1245E" w:rsidRPr="00D1245E" w:rsidRDefault="00D1245E" w:rsidP="00D1245E">
      <w:pPr>
        <w:spacing w:after="0"/>
        <w:rPr>
          <w:rFonts w:ascii="Arial Narrow" w:hAnsi="Arial Narrow" w:cstheme="majorHAnsi"/>
          <w:b/>
          <w:sz w:val="24"/>
          <w:szCs w:val="24"/>
        </w:rPr>
      </w:pPr>
      <w:r w:rsidRPr="00D1245E">
        <w:rPr>
          <w:rFonts w:ascii="Arial Narrow" w:hAnsi="Arial Narrow" w:cstheme="majorHAnsi"/>
          <w:b/>
          <w:sz w:val="24"/>
          <w:szCs w:val="24"/>
          <w:highlight w:val="yellow"/>
        </w:rPr>
        <w:t>MUZEJPEDAGOĢISKĀ PROGRAMMA "KĀ TOP MAIZE?", Latgales Kultūrvēstures muzejs</w:t>
      </w:r>
    </w:p>
    <w:p w:rsidR="000D6622" w:rsidRDefault="000D6622" w:rsidP="000D6622">
      <w:pPr>
        <w:pStyle w:val="Paraststmeklis"/>
        <w:shd w:val="clear" w:color="auto" w:fill="FFFFFF"/>
        <w:spacing w:before="0" w:beforeAutospacing="0" w:after="0" w:afterAutospacing="0"/>
        <w:textAlignment w:val="baseline"/>
        <w:rPr>
          <w:rFonts w:ascii="Arial" w:hAnsi="Arial" w:cs="Arial"/>
          <w:spacing w:val="8"/>
          <w:lang w:val="lv-LV"/>
        </w:rPr>
      </w:pPr>
    </w:p>
    <w:p w:rsidR="000D6622" w:rsidRPr="00A22590" w:rsidRDefault="000D6622" w:rsidP="000D6622">
      <w:pPr>
        <w:pStyle w:val="Paraststmeklis"/>
        <w:shd w:val="clear" w:color="auto" w:fill="FFFFFF"/>
        <w:spacing w:before="0" w:beforeAutospacing="0" w:after="0" w:afterAutospacing="0"/>
        <w:textAlignment w:val="baseline"/>
        <w:rPr>
          <w:rFonts w:ascii="Arial Narrow" w:hAnsi="Arial Narrow" w:cs="Arial"/>
          <w:spacing w:val="8"/>
          <w:lang w:val="lv-LV"/>
        </w:rPr>
      </w:pPr>
      <w:r w:rsidRPr="00A22590">
        <w:rPr>
          <w:rFonts w:ascii="Arial Narrow" w:hAnsi="Arial Narrow" w:cs="Arial"/>
          <w:spacing w:val="8"/>
          <w:lang w:val="lv-LV"/>
        </w:rPr>
        <w:t xml:space="preserve">1.klašu audzēkņi apmeklēja </w:t>
      </w:r>
      <w:proofErr w:type="spellStart"/>
      <w:r w:rsidRPr="00A22590">
        <w:rPr>
          <w:rFonts w:ascii="Arial Narrow" w:hAnsi="Arial Narrow" w:cs="Arial"/>
          <w:spacing w:val="8"/>
          <w:lang w:val="lv-LV"/>
        </w:rPr>
        <w:t>muzejpedagoģisko</w:t>
      </w:r>
      <w:proofErr w:type="spellEnd"/>
      <w:r w:rsidRPr="00A22590">
        <w:rPr>
          <w:rFonts w:ascii="Arial Narrow" w:hAnsi="Arial Narrow" w:cs="Arial"/>
          <w:spacing w:val="8"/>
          <w:lang w:val="lv-LV"/>
        </w:rPr>
        <w:t xml:space="preserve"> programmu “Kā top maize?”</w:t>
      </w:r>
    </w:p>
    <w:p w:rsidR="00AE4BB8" w:rsidRPr="00A22590" w:rsidRDefault="00AE4BB8" w:rsidP="000D6622">
      <w:pPr>
        <w:pStyle w:val="Paraststmeklis"/>
        <w:shd w:val="clear" w:color="auto" w:fill="FFFFFF"/>
        <w:spacing w:before="0" w:beforeAutospacing="0" w:after="0" w:afterAutospacing="0"/>
        <w:textAlignment w:val="baseline"/>
        <w:rPr>
          <w:rFonts w:ascii="Arial Narrow" w:hAnsi="Arial Narrow" w:cs="Arial"/>
          <w:spacing w:val="8"/>
          <w:lang w:val="lv-LV"/>
        </w:rPr>
      </w:pPr>
      <w:r w:rsidRPr="00A22590">
        <w:rPr>
          <w:rFonts w:ascii="Arial Narrow" w:hAnsi="Arial Narrow" w:cs="Arial"/>
          <w:spacing w:val="8"/>
          <w:lang w:val="lv-LV"/>
        </w:rPr>
        <w:t>Nodarbība skolēni uzzināja par maizes tapšanas procesu, izzināja maizes cepšanas tradīcijas un cepšanā lietotos senos saimniecības traukus.</w:t>
      </w:r>
    </w:p>
    <w:p w:rsidR="00AE4BB8" w:rsidRPr="00A22590" w:rsidRDefault="00AE4BB8" w:rsidP="000D6622">
      <w:pPr>
        <w:pStyle w:val="Paraststmeklis"/>
        <w:shd w:val="clear" w:color="auto" w:fill="FFFFFF"/>
        <w:spacing w:before="0" w:beforeAutospacing="0" w:after="0" w:afterAutospacing="0"/>
        <w:textAlignment w:val="baseline"/>
        <w:rPr>
          <w:rFonts w:ascii="Arial Narrow" w:hAnsi="Arial Narrow" w:cs="Arial"/>
          <w:spacing w:val="8"/>
          <w:lang w:val="lv-LV"/>
        </w:rPr>
      </w:pPr>
      <w:r w:rsidRPr="00A22590">
        <w:rPr>
          <w:rFonts w:ascii="Arial Narrow" w:hAnsi="Arial Narrow" w:cs="Arial"/>
          <w:spacing w:val="8"/>
          <w:lang w:val="lv-LV"/>
        </w:rPr>
        <w:t>Pēc čakli padarīta darba skolēni pie lielā saimes galda nogaršoja kādas maizes šķirni.</w:t>
      </w:r>
    </w:p>
    <w:p w:rsidR="00170349" w:rsidRPr="00A22590" w:rsidRDefault="00170349" w:rsidP="00D1245E">
      <w:pPr>
        <w:spacing w:after="0"/>
        <w:rPr>
          <w:rFonts w:ascii="Arial Narrow" w:hAnsi="Arial Narrow" w:cstheme="majorHAnsi"/>
          <w:b/>
          <w:sz w:val="24"/>
          <w:szCs w:val="24"/>
        </w:rPr>
      </w:pPr>
    </w:p>
    <w:p w:rsidR="00332762" w:rsidRPr="000919AC" w:rsidRDefault="00332762" w:rsidP="00D1245E">
      <w:pPr>
        <w:spacing w:after="0"/>
        <w:rPr>
          <w:rFonts w:ascii="Arial Narrow" w:hAnsi="Arial Narrow" w:cstheme="majorHAnsi"/>
          <w:b/>
          <w:sz w:val="24"/>
          <w:szCs w:val="24"/>
        </w:rPr>
      </w:pPr>
      <w:r>
        <w:rPr>
          <w:rFonts w:ascii="Arial Narrow" w:hAnsi="Arial Narrow" w:cstheme="majorHAnsi"/>
          <w:b/>
          <w:sz w:val="24"/>
          <w:szCs w:val="24"/>
        </w:rPr>
        <w:t>18</w:t>
      </w:r>
      <w:r w:rsidRPr="000919AC">
        <w:rPr>
          <w:rFonts w:ascii="Arial Narrow" w:hAnsi="Arial Narrow" w:cstheme="majorHAnsi"/>
          <w:b/>
          <w:sz w:val="24"/>
          <w:szCs w:val="24"/>
        </w:rPr>
        <w:t>.0</w:t>
      </w:r>
      <w:r>
        <w:rPr>
          <w:rFonts w:ascii="Arial Narrow" w:hAnsi="Arial Narrow" w:cstheme="majorHAnsi"/>
          <w:b/>
          <w:sz w:val="24"/>
          <w:szCs w:val="24"/>
        </w:rPr>
        <w:t>4</w:t>
      </w:r>
      <w:r w:rsidRPr="000919AC">
        <w:rPr>
          <w:rFonts w:ascii="Arial Narrow" w:hAnsi="Arial Narrow" w:cstheme="majorHAnsi"/>
          <w:b/>
          <w:sz w:val="24"/>
          <w:szCs w:val="24"/>
        </w:rPr>
        <w:t>.2024.</w:t>
      </w:r>
    </w:p>
    <w:p w:rsidR="00332762" w:rsidRPr="000919AC" w:rsidRDefault="00332762" w:rsidP="00D1245E">
      <w:pPr>
        <w:spacing w:after="0"/>
        <w:jc w:val="both"/>
        <w:rPr>
          <w:rFonts w:ascii="Arial Narrow" w:hAnsi="Arial Narrow" w:cstheme="majorHAnsi"/>
          <w:b/>
          <w:sz w:val="24"/>
          <w:szCs w:val="24"/>
        </w:rPr>
      </w:pPr>
      <w:r w:rsidRPr="00332762">
        <w:rPr>
          <w:rFonts w:ascii="Arial Narrow" w:hAnsi="Arial Narrow" w:cstheme="majorHAnsi"/>
          <w:b/>
          <w:sz w:val="24"/>
          <w:szCs w:val="24"/>
          <w:highlight w:val="yellow"/>
        </w:rPr>
        <w:t>LEĻĻU TEĀTRA VIESIZRĀDE “GANGSTEROMĪTE”,  LATGALES VĒSTNIECĪBĀ GORS, 5.A UN 6.A</w:t>
      </w:r>
    </w:p>
    <w:p w:rsidR="00207EB2" w:rsidRDefault="00207EB2" w:rsidP="00207EB2">
      <w:pPr>
        <w:spacing w:after="0"/>
        <w:rPr>
          <w:rFonts w:ascii="Arial Narrow" w:hAnsi="Arial Narrow" w:cstheme="majorHAnsi"/>
          <w:sz w:val="24"/>
          <w:szCs w:val="24"/>
        </w:rPr>
      </w:pPr>
    </w:p>
    <w:p w:rsidR="00207EB2" w:rsidRDefault="00207EB2" w:rsidP="00A22590">
      <w:pPr>
        <w:rPr>
          <w:rFonts w:ascii="Arial Narrow" w:hAnsi="Arial Narrow" w:cstheme="majorHAnsi"/>
          <w:sz w:val="24"/>
          <w:szCs w:val="24"/>
        </w:rPr>
      </w:pPr>
      <w:r w:rsidRPr="00207EB2">
        <w:rPr>
          <w:rFonts w:ascii="Arial Narrow" w:hAnsi="Arial Narrow" w:cstheme="majorHAnsi"/>
          <w:sz w:val="24"/>
          <w:szCs w:val="24"/>
        </w:rPr>
        <w:t xml:space="preserve">Izrāde veidota pēc Deivida </w:t>
      </w:r>
      <w:proofErr w:type="spellStart"/>
      <w:r w:rsidRPr="00207EB2">
        <w:rPr>
          <w:rFonts w:ascii="Arial Narrow" w:hAnsi="Arial Narrow" w:cstheme="majorHAnsi"/>
          <w:sz w:val="24"/>
          <w:szCs w:val="24"/>
        </w:rPr>
        <w:t>Valjamsa</w:t>
      </w:r>
      <w:proofErr w:type="spellEnd"/>
      <w:r w:rsidRPr="00207EB2">
        <w:rPr>
          <w:rFonts w:ascii="Arial Narrow" w:hAnsi="Arial Narrow" w:cstheme="majorHAnsi"/>
          <w:sz w:val="24"/>
          <w:szCs w:val="24"/>
        </w:rPr>
        <w:t xml:space="preserve"> populārā romāna “</w:t>
      </w:r>
      <w:proofErr w:type="spellStart"/>
      <w:r w:rsidRPr="00207EB2">
        <w:rPr>
          <w:rFonts w:ascii="Arial Narrow" w:hAnsi="Arial Narrow" w:cstheme="majorHAnsi"/>
          <w:sz w:val="24"/>
          <w:szCs w:val="24"/>
        </w:rPr>
        <w:t>Gansteromīte</w:t>
      </w:r>
      <w:proofErr w:type="spellEnd"/>
      <w:r w:rsidRPr="00207EB2">
        <w:rPr>
          <w:rFonts w:ascii="Arial Narrow" w:hAnsi="Arial Narrow" w:cstheme="majorHAnsi"/>
          <w:sz w:val="24"/>
          <w:szCs w:val="24"/>
        </w:rPr>
        <w:t>” motīviem. Stāsta lielākā vērtība ir autora spēja uzburt brīnumainu mazdēla un vecmāmiņas pasauli, kurā fantāzija savijas ar realitāti, priekšplānā izvirzot divu cilvēku draudzību un vēlmi piepildīt savus sapņus. Uzveduma galvenie tēli tik</w:t>
      </w:r>
      <w:r w:rsidR="00E83144">
        <w:rPr>
          <w:rFonts w:ascii="Arial Narrow" w:hAnsi="Arial Narrow" w:cstheme="majorHAnsi"/>
          <w:sz w:val="24"/>
          <w:szCs w:val="24"/>
        </w:rPr>
        <w:t>a</w:t>
      </w:r>
      <w:r w:rsidRPr="00207EB2">
        <w:rPr>
          <w:rFonts w:ascii="Arial Narrow" w:hAnsi="Arial Narrow" w:cstheme="majorHAnsi"/>
          <w:sz w:val="24"/>
          <w:szCs w:val="24"/>
        </w:rPr>
        <w:t xml:space="preserve"> izspēlēti ar košām, komiskām cilvēka auguma lellēm, kas kopā ar poētisko pilsētvidi veido</w:t>
      </w:r>
      <w:r w:rsidR="00E83144">
        <w:rPr>
          <w:rFonts w:ascii="Arial Narrow" w:hAnsi="Arial Narrow" w:cstheme="majorHAnsi"/>
          <w:sz w:val="24"/>
          <w:szCs w:val="24"/>
        </w:rPr>
        <w:t>ja</w:t>
      </w:r>
      <w:r w:rsidRPr="00207EB2">
        <w:rPr>
          <w:rFonts w:ascii="Arial Narrow" w:hAnsi="Arial Narrow" w:cstheme="majorHAnsi"/>
          <w:sz w:val="24"/>
          <w:szCs w:val="24"/>
        </w:rPr>
        <w:t xml:space="preserve"> emocionāli krāšņu un piepildītu skatuves ainavu</w:t>
      </w:r>
      <w:r w:rsidR="00E83144">
        <w:rPr>
          <w:rFonts w:ascii="Arial Narrow" w:hAnsi="Arial Narrow" w:cstheme="majorHAnsi"/>
          <w:sz w:val="24"/>
          <w:szCs w:val="24"/>
        </w:rPr>
        <w:t>.</w:t>
      </w:r>
    </w:p>
    <w:p w:rsidR="001E0C4A" w:rsidRPr="001E0C4A" w:rsidRDefault="001E0C4A" w:rsidP="001E0C4A">
      <w:pPr>
        <w:spacing w:after="0"/>
        <w:rPr>
          <w:rFonts w:ascii="Arial Narrow" w:hAnsi="Arial Narrow" w:cstheme="majorHAnsi"/>
          <w:i/>
          <w:color w:val="000000" w:themeColor="text1"/>
          <w:sz w:val="24"/>
          <w:szCs w:val="24"/>
        </w:rPr>
      </w:pPr>
      <w:r w:rsidRPr="001E0C4A">
        <w:rPr>
          <w:rFonts w:ascii="Arial Narrow" w:hAnsi="Arial Narrow" w:cstheme="majorHAnsi"/>
          <w:i/>
          <w:color w:val="000000" w:themeColor="text1"/>
          <w:sz w:val="24"/>
          <w:szCs w:val="24"/>
        </w:rPr>
        <w:t>Skolēnu atsauksmes:</w:t>
      </w:r>
    </w:p>
    <w:p w:rsidR="00170349" w:rsidRPr="00207EB2" w:rsidRDefault="00A22590" w:rsidP="00A22590">
      <w:pPr>
        <w:pStyle w:val="Sarakstarindkopa"/>
        <w:numPr>
          <w:ilvl w:val="0"/>
          <w:numId w:val="14"/>
        </w:numPr>
        <w:ind w:left="709"/>
        <w:rPr>
          <w:rFonts w:asciiTheme="majorHAnsi" w:hAnsiTheme="majorHAnsi" w:cstheme="majorHAnsi"/>
          <w:i/>
          <w:sz w:val="24"/>
          <w:szCs w:val="24"/>
        </w:rPr>
      </w:pPr>
      <w:r w:rsidRPr="00207EB2">
        <w:rPr>
          <w:rFonts w:asciiTheme="majorHAnsi" w:hAnsiTheme="majorHAnsi" w:cstheme="majorHAnsi"/>
          <w:i/>
          <w:sz w:val="24"/>
          <w:szCs w:val="24"/>
        </w:rPr>
        <w:t>L</w:t>
      </w:r>
      <w:r w:rsidR="00170349" w:rsidRPr="00207EB2">
        <w:rPr>
          <w:rFonts w:asciiTheme="majorHAnsi" w:hAnsiTheme="majorHAnsi" w:cstheme="majorHAnsi"/>
          <w:i/>
          <w:sz w:val="24"/>
          <w:szCs w:val="24"/>
        </w:rPr>
        <w:t xml:space="preserve">eļļu teātrī biju pirmo </w:t>
      </w:r>
      <w:r w:rsidRPr="00207EB2">
        <w:rPr>
          <w:rFonts w:asciiTheme="majorHAnsi" w:hAnsiTheme="majorHAnsi" w:cstheme="majorHAnsi"/>
          <w:i/>
          <w:sz w:val="24"/>
          <w:szCs w:val="24"/>
        </w:rPr>
        <w:t xml:space="preserve">reizi, redzēju </w:t>
      </w:r>
      <w:r w:rsidR="00170349" w:rsidRPr="00207EB2">
        <w:rPr>
          <w:rFonts w:asciiTheme="majorHAnsi" w:hAnsiTheme="majorHAnsi" w:cstheme="majorHAnsi"/>
          <w:i/>
          <w:sz w:val="24"/>
          <w:szCs w:val="24"/>
        </w:rPr>
        <w:t>kā aktierī spēle leļļu vietā.</w:t>
      </w:r>
      <w:r w:rsidR="00207EB2">
        <w:rPr>
          <w:rFonts w:asciiTheme="majorHAnsi" w:hAnsiTheme="majorHAnsi" w:cstheme="majorHAnsi"/>
          <w:i/>
          <w:sz w:val="24"/>
          <w:szCs w:val="24"/>
        </w:rPr>
        <w:t xml:space="preserve"> </w:t>
      </w:r>
    </w:p>
    <w:p w:rsidR="00170349" w:rsidRPr="00207EB2" w:rsidRDefault="00170349" w:rsidP="00A22590">
      <w:pPr>
        <w:pStyle w:val="Sarakstarindkopa"/>
        <w:numPr>
          <w:ilvl w:val="0"/>
          <w:numId w:val="12"/>
        </w:numPr>
        <w:rPr>
          <w:rFonts w:asciiTheme="majorHAnsi" w:hAnsiTheme="majorHAnsi" w:cstheme="majorHAnsi"/>
          <w:i/>
          <w:sz w:val="24"/>
          <w:szCs w:val="24"/>
        </w:rPr>
      </w:pPr>
      <w:r w:rsidRPr="00207EB2">
        <w:rPr>
          <w:rFonts w:asciiTheme="majorHAnsi" w:hAnsiTheme="majorHAnsi" w:cstheme="majorHAnsi"/>
          <w:i/>
          <w:sz w:val="24"/>
          <w:szCs w:val="24"/>
        </w:rPr>
        <w:t xml:space="preserve">Man patikā tas,  kā puika mainīja savu attieksmi pret savu omīti, </w:t>
      </w:r>
      <w:r w:rsidR="00207EB2" w:rsidRPr="00207EB2">
        <w:rPr>
          <w:rFonts w:asciiTheme="majorHAnsi" w:hAnsiTheme="majorHAnsi" w:cstheme="majorHAnsi"/>
          <w:i/>
          <w:sz w:val="24"/>
          <w:szCs w:val="24"/>
        </w:rPr>
        <w:t>es</w:t>
      </w:r>
      <w:r w:rsidRPr="00207EB2">
        <w:rPr>
          <w:rFonts w:asciiTheme="majorHAnsi" w:hAnsiTheme="majorHAnsi" w:cstheme="majorHAnsi"/>
          <w:i/>
          <w:sz w:val="24"/>
          <w:szCs w:val="24"/>
        </w:rPr>
        <w:t xml:space="preserve"> aizdomā</w:t>
      </w:r>
      <w:r w:rsidR="00207EB2" w:rsidRPr="00207EB2">
        <w:rPr>
          <w:rFonts w:asciiTheme="majorHAnsi" w:hAnsiTheme="majorHAnsi" w:cstheme="majorHAnsi"/>
          <w:i/>
          <w:sz w:val="24"/>
          <w:szCs w:val="24"/>
        </w:rPr>
        <w:t>jos</w:t>
      </w:r>
      <w:r w:rsidRPr="00207EB2">
        <w:rPr>
          <w:rFonts w:asciiTheme="majorHAnsi" w:hAnsiTheme="majorHAnsi" w:cstheme="majorHAnsi"/>
          <w:i/>
          <w:sz w:val="24"/>
          <w:szCs w:val="24"/>
        </w:rPr>
        <w:t xml:space="preserve"> par savu vecmammu un attieksmi pret viņu.</w:t>
      </w:r>
    </w:p>
    <w:p w:rsidR="00170349" w:rsidRPr="00207EB2" w:rsidRDefault="00207EB2" w:rsidP="00A22590">
      <w:pPr>
        <w:pStyle w:val="Sarakstarindkopa"/>
        <w:numPr>
          <w:ilvl w:val="0"/>
          <w:numId w:val="12"/>
        </w:numPr>
        <w:rPr>
          <w:rFonts w:asciiTheme="majorHAnsi" w:hAnsiTheme="majorHAnsi" w:cstheme="majorHAnsi"/>
          <w:i/>
          <w:sz w:val="24"/>
          <w:szCs w:val="24"/>
        </w:rPr>
      </w:pPr>
      <w:r>
        <w:rPr>
          <w:rFonts w:ascii="Arial Narrow" w:hAnsi="Arial Narrow" w:cstheme="majorHAnsi"/>
          <w:b/>
          <w:noProof/>
          <w:sz w:val="24"/>
          <w:szCs w:val="24"/>
          <w:lang w:eastAsia="lv-LV"/>
        </w:rPr>
        <w:drawing>
          <wp:anchor distT="0" distB="0" distL="114300" distR="114300" simplePos="0" relativeHeight="251675648" behindDoc="1" locked="0" layoutInCell="1" allowOverlap="1" wp14:anchorId="0D78035F" wp14:editId="5025FD2C">
            <wp:simplePos x="0" y="0"/>
            <wp:positionH relativeFrom="column">
              <wp:posOffset>1126308</wp:posOffset>
            </wp:positionH>
            <wp:positionV relativeFrom="paragraph">
              <wp:posOffset>324848</wp:posOffset>
            </wp:positionV>
            <wp:extent cx="1495425" cy="1855470"/>
            <wp:effectExtent l="0" t="0" r="9525" b="0"/>
            <wp:wrapThrough wrapText="bothSides">
              <wp:wrapPolygon edited="0">
                <wp:start x="0" y="0"/>
                <wp:lineTo x="0" y="21290"/>
                <wp:lineTo x="21462" y="21290"/>
                <wp:lineTo x="21462" y="0"/>
                <wp:lineTo x="0" y="0"/>
              </wp:wrapPolygon>
            </wp:wrapThrough>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8554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stheme="majorHAnsi"/>
          <w:b/>
          <w:noProof/>
          <w:sz w:val="24"/>
          <w:szCs w:val="24"/>
          <w:lang w:eastAsia="lv-LV"/>
        </w:rPr>
        <w:drawing>
          <wp:anchor distT="0" distB="0" distL="114300" distR="114300" simplePos="0" relativeHeight="251674624" behindDoc="1" locked="0" layoutInCell="1" allowOverlap="1" wp14:anchorId="663B962E" wp14:editId="16FD447F">
            <wp:simplePos x="0" y="0"/>
            <wp:positionH relativeFrom="column">
              <wp:posOffset>3292294</wp:posOffset>
            </wp:positionH>
            <wp:positionV relativeFrom="paragraph">
              <wp:posOffset>313236</wp:posOffset>
            </wp:positionV>
            <wp:extent cx="1676400" cy="1864313"/>
            <wp:effectExtent l="0" t="0" r="0" b="3175"/>
            <wp:wrapTopAndBottom/>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864313"/>
                    </a:xfrm>
                    <a:prstGeom prst="rect">
                      <a:avLst/>
                    </a:prstGeom>
                    <a:noFill/>
                  </pic:spPr>
                </pic:pic>
              </a:graphicData>
            </a:graphic>
            <wp14:sizeRelH relativeFrom="margin">
              <wp14:pctWidth>0</wp14:pctWidth>
            </wp14:sizeRelH>
            <wp14:sizeRelV relativeFrom="margin">
              <wp14:pctHeight>0</wp14:pctHeight>
            </wp14:sizeRelV>
          </wp:anchor>
        </w:drawing>
      </w:r>
      <w:r w:rsidR="00170349" w:rsidRPr="00207EB2">
        <w:rPr>
          <w:rFonts w:asciiTheme="majorHAnsi" w:hAnsiTheme="majorHAnsi" w:cstheme="majorHAnsi"/>
          <w:i/>
          <w:sz w:val="24"/>
          <w:szCs w:val="24"/>
        </w:rPr>
        <w:t>Izrād</w:t>
      </w:r>
      <w:r>
        <w:rPr>
          <w:rFonts w:asciiTheme="majorHAnsi" w:hAnsiTheme="majorHAnsi" w:cstheme="majorHAnsi"/>
          <w:i/>
          <w:sz w:val="24"/>
          <w:szCs w:val="24"/>
        </w:rPr>
        <w:t>ē</w:t>
      </w:r>
      <w:r w:rsidR="00170349" w:rsidRPr="00207EB2">
        <w:rPr>
          <w:rFonts w:asciiTheme="majorHAnsi" w:hAnsiTheme="majorHAnsi" w:cstheme="majorHAnsi"/>
          <w:i/>
          <w:sz w:val="24"/>
          <w:szCs w:val="24"/>
        </w:rPr>
        <w:t xml:space="preserve"> </w:t>
      </w:r>
      <w:r>
        <w:rPr>
          <w:rFonts w:asciiTheme="majorHAnsi" w:hAnsiTheme="majorHAnsi" w:cstheme="majorHAnsi"/>
          <w:i/>
          <w:sz w:val="24"/>
          <w:szCs w:val="24"/>
        </w:rPr>
        <w:t>redzēju</w:t>
      </w:r>
      <w:r w:rsidR="00170349" w:rsidRPr="00207EB2">
        <w:rPr>
          <w:rFonts w:asciiTheme="majorHAnsi" w:hAnsiTheme="majorHAnsi" w:cstheme="majorHAnsi"/>
          <w:i/>
          <w:sz w:val="24"/>
          <w:szCs w:val="24"/>
        </w:rPr>
        <w:t xml:space="preserve"> mūsu paaudzēs problēmu, vecāki – bērni, bērni- </w:t>
      </w:r>
      <w:proofErr w:type="spellStart"/>
      <w:r>
        <w:rPr>
          <w:rFonts w:asciiTheme="majorHAnsi" w:hAnsiTheme="majorHAnsi" w:cstheme="majorHAnsi"/>
          <w:i/>
          <w:sz w:val="24"/>
          <w:szCs w:val="24"/>
        </w:rPr>
        <w:t>vec</w:t>
      </w:r>
      <w:r w:rsidR="00170349" w:rsidRPr="00207EB2">
        <w:rPr>
          <w:rFonts w:asciiTheme="majorHAnsi" w:hAnsiTheme="majorHAnsi" w:cstheme="majorHAnsi"/>
          <w:i/>
          <w:sz w:val="24"/>
          <w:szCs w:val="24"/>
        </w:rPr>
        <w:t>ecāki</w:t>
      </w:r>
      <w:proofErr w:type="spellEnd"/>
      <w:r w:rsidR="00170349" w:rsidRPr="00207EB2">
        <w:rPr>
          <w:rFonts w:asciiTheme="majorHAnsi" w:hAnsiTheme="majorHAnsi" w:cstheme="majorHAnsi"/>
          <w:i/>
          <w:sz w:val="24"/>
          <w:szCs w:val="24"/>
        </w:rPr>
        <w:t>.</w:t>
      </w:r>
    </w:p>
    <w:p w:rsidR="00170349" w:rsidRPr="00170349" w:rsidRDefault="00170349" w:rsidP="00170349">
      <w:pPr>
        <w:rPr>
          <w:sz w:val="24"/>
          <w:szCs w:val="24"/>
        </w:rPr>
      </w:pPr>
    </w:p>
    <w:p w:rsidR="001E0C4A" w:rsidRDefault="001E0C4A" w:rsidP="00D1245E">
      <w:pPr>
        <w:spacing w:after="0"/>
        <w:rPr>
          <w:rFonts w:ascii="Arial Narrow" w:hAnsi="Arial Narrow" w:cstheme="majorHAnsi"/>
          <w:b/>
          <w:sz w:val="24"/>
          <w:szCs w:val="24"/>
        </w:rPr>
      </w:pPr>
    </w:p>
    <w:p w:rsidR="00332762" w:rsidRPr="00D1245E" w:rsidRDefault="00D1245E" w:rsidP="00D1245E">
      <w:pPr>
        <w:spacing w:after="0"/>
        <w:rPr>
          <w:rFonts w:ascii="Arial Narrow" w:hAnsi="Arial Narrow" w:cstheme="majorHAnsi"/>
          <w:b/>
          <w:sz w:val="24"/>
          <w:szCs w:val="24"/>
        </w:rPr>
      </w:pPr>
      <w:r w:rsidRPr="00D1245E">
        <w:rPr>
          <w:rFonts w:ascii="Arial Narrow" w:hAnsi="Arial Narrow" w:cstheme="majorHAnsi"/>
          <w:b/>
          <w:sz w:val="24"/>
          <w:szCs w:val="24"/>
        </w:rPr>
        <w:lastRenderedPageBreak/>
        <w:t>26.04.2024.</w:t>
      </w:r>
    </w:p>
    <w:p w:rsidR="00B87028" w:rsidRDefault="00D1245E" w:rsidP="00D1245E">
      <w:pPr>
        <w:spacing w:after="0"/>
        <w:rPr>
          <w:rFonts w:ascii="Arial Narrow" w:hAnsi="Arial Narrow" w:cstheme="majorHAnsi"/>
          <w:b/>
          <w:sz w:val="24"/>
          <w:szCs w:val="24"/>
          <w:highlight w:val="yellow"/>
        </w:rPr>
      </w:pPr>
      <w:r>
        <w:rPr>
          <w:rFonts w:ascii="Arial Narrow" w:hAnsi="Arial Narrow" w:cstheme="majorHAnsi"/>
          <w:b/>
          <w:sz w:val="24"/>
          <w:szCs w:val="24"/>
          <w:highlight w:val="yellow"/>
        </w:rPr>
        <w:t>M</w:t>
      </w:r>
      <w:r w:rsidRPr="00D1245E">
        <w:rPr>
          <w:rFonts w:ascii="Arial Narrow" w:hAnsi="Arial Narrow" w:cstheme="majorHAnsi"/>
          <w:b/>
          <w:sz w:val="24"/>
          <w:szCs w:val="24"/>
          <w:highlight w:val="yellow"/>
        </w:rPr>
        <w:t>UZEJPEDAGOĢISKĀ PROGRAMMA “VIDUSLAIKU INFLUENCERI”</w:t>
      </w:r>
      <w:r w:rsidR="00B87028">
        <w:rPr>
          <w:rFonts w:ascii="Arial Narrow" w:hAnsi="Arial Narrow" w:cstheme="majorHAnsi"/>
          <w:b/>
          <w:sz w:val="24"/>
          <w:szCs w:val="24"/>
          <w:highlight w:val="yellow"/>
        </w:rPr>
        <w:t xml:space="preserve"> 8.A / 8.B</w:t>
      </w:r>
    </w:p>
    <w:p w:rsidR="001175D5" w:rsidRDefault="001175D5" w:rsidP="00740B5B">
      <w:pPr>
        <w:pStyle w:val="Paraststmeklis"/>
        <w:shd w:val="clear" w:color="auto" w:fill="FFFFFF"/>
        <w:spacing w:before="300" w:beforeAutospacing="0" w:after="0" w:afterAutospacing="0"/>
        <w:textAlignment w:val="baseline"/>
        <w:rPr>
          <w:rFonts w:ascii="Arial Narrow" w:hAnsi="Arial Narrow" w:cs="Arial"/>
          <w:spacing w:val="8"/>
          <w:lang w:val="lv-LV"/>
        </w:rPr>
      </w:pPr>
      <w:r w:rsidRPr="001175D5">
        <w:rPr>
          <w:rFonts w:ascii="Arial Narrow" w:hAnsi="Arial Narrow" w:cs="Arial"/>
          <w:spacing w:val="8"/>
          <w:lang w:val="lv-LV"/>
        </w:rPr>
        <w:t>Nodarbībā skolēni uzzinā</w:t>
      </w:r>
      <w:r>
        <w:rPr>
          <w:rFonts w:ascii="Arial Narrow" w:hAnsi="Arial Narrow" w:cs="Arial"/>
          <w:spacing w:val="8"/>
          <w:lang w:val="lv-LV"/>
        </w:rPr>
        <w:t>ja</w:t>
      </w:r>
      <w:r w:rsidRPr="001175D5">
        <w:rPr>
          <w:rFonts w:ascii="Arial Narrow" w:hAnsi="Arial Narrow" w:cs="Arial"/>
          <w:spacing w:val="8"/>
          <w:lang w:val="lv-LV"/>
        </w:rPr>
        <w:t xml:space="preserve"> par ideju pārnesi un preču pārvadāšanu viduslaikos. Īpaša uzmanība tik</w:t>
      </w:r>
      <w:r>
        <w:rPr>
          <w:rFonts w:ascii="Arial Narrow" w:hAnsi="Arial Narrow" w:cs="Arial"/>
          <w:spacing w:val="8"/>
          <w:lang w:val="lv-LV"/>
        </w:rPr>
        <w:t>a</w:t>
      </w:r>
      <w:r w:rsidRPr="001175D5">
        <w:rPr>
          <w:rFonts w:ascii="Arial Narrow" w:hAnsi="Arial Narrow" w:cs="Arial"/>
          <w:spacing w:val="8"/>
          <w:lang w:val="lv-LV"/>
        </w:rPr>
        <w:t xml:space="preserve"> pievērsta Valmieras un citu Livonijas pilsētu tirgotājiem Hanzas darījumos.</w:t>
      </w:r>
      <w:r>
        <w:rPr>
          <w:rFonts w:ascii="Arial Narrow" w:hAnsi="Arial Narrow" w:cs="Arial"/>
          <w:spacing w:val="8"/>
          <w:lang w:val="lv-LV"/>
        </w:rPr>
        <w:t xml:space="preserve"> </w:t>
      </w:r>
      <w:r w:rsidRPr="001175D5">
        <w:rPr>
          <w:rFonts w:ascii="Arial Narrow" w:hAnsi="Arial Narrow" w:cs="Arial"/>
          <w:spacing w:val="8"/>
          <w:lang w:val="lv-LV"/>
        </w:rPr>
        <w:t>Skolēni reflektē</w:t>
      </w:r>
      <w:r>
        <w:rPr>
          <w:rFonts w:ascii="Arial Narrow" w:hAnsi="Arial Narrow" w:cs="Arial"/>
          <w:spacing w:val="8"/>
          <w:lang w:val="lv-LV"/>
        </w:rPr>
        <w:t>ja</w:t>
      </w:r>
      <w:r w:rsidRPr="001175D5">
        <w:rPr>
          <w:rFonts w:ascii="Arial Narrow" w:hAnsi="Arial Narrow" w:cs="Arial"/>
          <w:spacing w:val="8"/>
          <w:lang w:val="lv-LV"/>
        </w:rPr>
        <w:t xml:space="preserve"> par līdzībām un atšķirībām mūsdienu globalizētajā pasaulē un viduslaikos.</w:t>
      </w:r>
    </w:p>
    <w:p w:rsidR="001E0C4A" w:rsidRPr="001E0C4A" w:rsidRDefault="001E0C4A" w:rsidP="001E0C4A">
      <w:pPr>
        <w:pStyle w:val="Paraststmeklis"/>
        <w:shd w:val="clear" w:color="auto" w:fill="FFFFFF"/>
        <w:spacing w:before="300" w:after="0" w:afterAutospacing="0"/>
        <w:textAlignment w:val="baseline"/>
        <w:rPr>
          <w:rFonts w:ascii="Arial Narrow" w:hAnsi="Arial Narrow" w:cs="Arial"/>
          <w:i/>
          <w:spacing w:val="8"/>
        </w:rPr>
      </w:pPr>
      <w:proofErr w:type="spellStart"/>
      <w:r w:rsidRPr="001E0C4A">
        <w:rPr>
          <w:rFonts w:ascii="Arial Narrow" w:hAnsi="Arial Narrow" w:cs="Arial"/>
          <w:i/>
          <w:spacing w:val="8"/>
        </w:rPr>
        <w:t>Skolēnu</w:t>
      </w:r>
      <w:proofErr w:type="spellEnd"/>
      <w:r w:rsidRPr="001E0C4A">
        <w:rPr>
          <w:rFonts w:ascii="Arial Narrow" w:hAnsi="Arial Narrow" w:cs="Arial"/>
          <w:i/>
          <w:spacing w:val="8"/>
        </w:rPr>
        <w:t xml:space="preserve"> </w:t>
      </w:r>
      <w:proofErr w:type="spellStart"/>
      <w:r w:rsidRPr="001E0C4A">
        <w:rPr>
          <w:rFonts w:ascii="Arial Narrow" w:hAnsi="Arial Narrow" w:cs="Arial"/>
          <w:i/>
          <w:spacing w:val="8"/>
        </w:rPr>
        <w:t>atsauksmes</w:t>
      </w:r>
      <w:proofErr w:type="spellEnd"/>
      <w:r w:rsidRPr="001E0C4A">
        <w:rPr>
          <w:rFonts w:ascii="Arial Narrow" w:hAnsi="Arial Narrow" w:cs="Arial"/>
          <w:i/>
          <w:spacing w:val="8"/>
        </w:rPr>
        <w:t>:</w:t>
      </w:r>
    </w:p>
    <w:p w:rsidR="00740B5B" w:rsidRPr="00740B5B" w:rsidRDefault="00740B5B" w:rsidP="001E0C4A">
      <w:pPr>
        <w:pStyle w:val="Paraststmeklis"/>
        <w:numPr>
          <w:ilvl w:val="0"/>
          <w:numId w:val="9"/>
        </w:numPr>
        <w:shd w:val="clear" w:color="auto" w:fill="FFFFFF"/>
        <w:spacing w:before="0" w:beforeAutospacing="0" w:after="0" w:afterAutospacing="0"/>
        <w:textAlignment w:val="baseline"/>
        <w:rPr>
          <w:rFonts w:asciiTheme="majorHAnsi" w:hAnsiTheme="majorHAnsi" w:cstheme="majorHAnsi"/>
          <w:i/>
          <w:spacing w:val="8"/>
          <w:lang w:val="lv-LV"/>
        </w:rPr>
      </w:pPr>
      <w:r w:rsidRPr="00740B5B">
        <w:rPr>
          <w:rFonts w:asciiTheme="majorHAnsi" w:hAnsiTheme="majorHAnsi" w:cstheme="majorHAnsi"/>
          <w:i/>
          <w:spacing w:val="8"/>
          <w:lang w:val="lv-LV"/>
        </w:rPr>
        <w:t xml:space="preserve">Vēstures stundās mēs mācījāmies par Hanzu. Muzejā es uzzināju, ka </w:t>
      </w:r>
      <w:r w:rsidR="001175D5" w:rsidRPr="00740B5B">
        <w:rPr>
          <w:rFonts w:asciiTheme="majorHAnsi" w:hAnsiTheme="majorHAnsi" w:cstheme="majorHAnsi"/>
          <w:i/>
          <w:spacing w:val="8"/>
          <w:lang w:val="lv-LV"/>
        </w:rPr>
        <w:t xml:space="preserve">Hanza bija ne vien tirgotāju apvienība, kuras centrā atradās darījumi, bet arī tīklojums, kurā norisinājās ideju, gaumes, </w:t>
      </w:r>
      <w:proofErr w:type="spellStart"/>
      <w:r w:rsidR="001175D5" w:rsidRPr="00740B5B">
        <w:rPr>
          <w:rFonts w:asciiTheme="majorHAnsi" w:hAnsiTheme="majorHAnsi" w:cstheme="majorHAnsi"/>
          <w:i/>
          <w:spacing w:val="8"/>
          <w:lang w:val="lv-LV"/>
        </w:rPr>
        <w:t>dzīvesstila</w:t>
      </w:r>
      <w:proofErr w:type="spellEnd"/>
      <w:r w:rsidR="001175D5" w:rsidRPr="00740B5B">
        <w:rPr>
          <w:rFonts w:asciiTheme="majorHAnsi" w:hAnsiTheme="majorHAnsi" w:cstheme="majorHAnsi"/>
          <w:i/>
          <w:spacing w:val="8"/>
          <w:lang w:val="lv-LV"/>
        </w:rPr>
        <w:t xml:space="preserve"> u. c. zināšanu </w:t>
      </w:r>
      <w:proofErr w:type="spellStart"/>
      <w:r w:rsidR="001175D5" w:rsidRPr="00740B5B">
        <w:rPr>
          <w:rFonts w:asciiTheme="majorHAnsi" w:hAnsiTheme="majorHAnsi" w:cstheme="majorHAnsi"/>
          <w:i/>
          <w:spacing w:val="8"/>
          <w:lang w:val="lv-LV"/>
        </w:rPr>
        <w:t>pārnese</w:t>
      </w:r>
      <w:proofErr w:type="spellEnd"/>
      <w:r w:rsidR="001175D5" w:rsidRPr="00740B5B">
        <w:rPr>
          <w:rFonts w:asciiTheme="majorHAnsi" w:hAnsiTheme="majorHAnsi" w:cstheme="majorHAnsi"/>
          <w:i/>
          <w:spacing w:val="8"/>
          <w:lang w:val="lv-LV"/>
        </w:rPr>
        <w:t>.</w:t>
      </w:r>
      <w:r>
        <w:rPr>
          <w:rFonts w:asciiTheme="majorHAnsi" w:hAnsiTheme="majorHAnsi" w:cstheme="majorHAnsi"/>
          <w:i/>
          <w:spacing w:val="8"/>
          <w:lang w:val="lv-LV"/>
        </w:rPr>
        <w:t xml:space="preserve"> (Alens)</w:t>
      </w:r>
    </w:p>
    <w:p w:rsidR="00740B5B" w:rsidRPr="00740B5B" w:rsidRDefault="00740B5B" w:rsidP="00740B5B">
      <w:pPr>
        <w:pStyle w:val="Paraststmeklis"/>
        <w:numPr>
          <w:ilvl w:val="0"/>
          <w:numId w:val="9"/>
        </w:numPr>
        <w:shd w:val="clear" w:color="auto" w:fill="FFFFFF"/>
        <w:spacing w:before="0" w:beforeAutospacing="0" w:after="0" w:afterAutospacing="0"/>
        <w:textAlignment w:val="baseline"/>
        <w:rPr>
          <w:rFonts w:asciiTheme="majorHAnsi" w:hAnsiTheme="majorHAnsi" w:cstheme="majorHAnsi"/>
          <w:i/>
          <w:spacing w:val="8"/>
          <w:lang w:val="lv-LV"/>
        </w:rPr>
      </w:pPr>
      <w:r w:rsidRPr="00740B5B">
        <w:rPr>
          <w:rFonts w:asciiTheme="majorHAnsi" w:hAnsiTheme="majorHAnsi" w:cstheme="majorHAnsi"/>
          <w:i/>
          <w:spacing w:val="8"/>
          <w:lang w:val="lv-LV"/>
        </w:rPr>
        <w:t>Nodarbības laikā mums bija iespēja iejusties tirgotāju lomā un reklamēt savu produktu.</w:t>
      </w:r>
      <w:r>
        <w:rPr>
          <w:rFonts w:asciiTheme="majorHAnsi" w:hAnsiTheme="majorHAnsi" w:cstheme="majorHAnsi"/>
          <w:i/>
          <w:spacing w:val="8"/>
          <w:lang w:val="lv-LV"/>
        </w:rPr>
        <w:t xml:space="preserve"> (Katrīna)</w:t>
      </w:r>
    </w:p>
    <w:p w:rsidR="001175D5" w:rsidRPr="00740B5B" w:rsidRDefault="00740B5B" w:rsidP="00740B5B">
      <w:pPr>
        <w:pStyle w:val="Paraststmeklis"/>
        <w:numPr>
          <w:ilvl w:val="0"/>
          <w:numId w:val="9"/>
        </w:numPr>
        <w:shd w:val="clear" w:color="auto" w:fill="FFFFFF"/>
        <w:spacing w:before="0" w:beforeAutospacing="0" w:after="0" w:afterAutospacing="0"/>
        <w:textAlignment w:val="baseline"/>
        <w:rPr>
          <w:rFonts w:asciiTheme="majorHAnsi" w:hAnsiTheme="majorHAnsi" w:cstheme="majorHAnsi"/>
          <w:i/>
          <w:spacing w:val="8"/>
          <w:lang w:val="lv-LV"/>
        </w:rPr>
      </w:pPr>
      <w:r w:rsidRPr="00740B5B">
        <w:rPr>
          <w:rFonts w:asciiTheme="majorHAnsi" w:hAnsiTheme="majorHAnsi" w:cstheme="majorHAnsi"/>
          <w:i/>
          <w:spacing w:val="8"/>
          <w:lang w:val="lv-LV"/>
        </w:rPr>
        <w:t xml:space="preserve">Es uzzināju, ka </w:t>
      </w:r>
      <w:r w:rsidR="001175D5" w:rsidRPr="00740B5B">
        <w:rPr>
          <w:rFonts w:asciiTheme="majorHAnsi" w:hAnsiTheme="majorHAnsi" w:cstheme="majorHAnsi"/>
          <w:i/>
          <w:spacing w:val="8"/>
          <w:lang w:val="lv-LV"/>
        </w:rPr>
        <w:t xml:space="preserve">tieši tirgotāji bija sava veida </w:t>
      </w:r>
      <w:proofErr w:type="spellStart"/>
      <w:r w:rsidR="001175D5" w:rsidRPr="00740B5B">
        <w:rPr>
          <w:rFonts w:asciiTheme="majorHAnsi" w:hAnsiTheme="majorHAnsi" w:cstheme="majorHAnsi"/>
          <w:i/>
          <w:spacing w:val="8"/>
          <w:lang w:val="lv-LV"/>
        </w:rPr>
        <w:t>influenceri</w:t>
      </w:r>
      <w:proofErr w:type="spellEnd"/>
      <w:r w:rsidR="001175D5" w:rsidRPr="00740B5B">
        <w:rPr>
          <w:rFonts w:asciiTheme="majorHAnsi" w:hAnsiTheme="majorHAnsi" w:cstheme="majorHAnsi"/>
          <w:i/>
          <w:spacing w:val="8"/>
          <w:lang w:val="lv-LV"/>
        </w:rPr>
        <w:t>, kuri zināja, kādi apģērbi, ēdieni u. c. lietas ir modē.</w:t>
      </w:r>
      <w:r w:rsidRPr="00740B5B">
        <w:rPr>
          <w:rFonts w:asciiTheme="majorHAnsi" w:hAnsiTheme="majorHAnsi" w:cstheme="majorHAnsi"/>
          <w:i/>
          <w:spacing w:val="8"/>
          <w:lang w:val="lv-LV"/>
        </w:rPr>
        <w:t xml:space="preserve"> Forši!</w:t>
      </w:r>
      <w:r>
        <w:rPr>
          <w:rFonts w:asciiTheme="majorHAnsi" w:hAnsiTheme="majorHAnsi" w:cstheme="majorHAnsi"/>
          <w:i/>
          <w:spacing w:val="8"/>
          <w:lang w:val="lv-LV"/>
        </w:rPr>
        <w:t xml:space="preserve"> (Ervins)</w:t>
      </w:r>
    </w:p>
    <w:p w:rsidR="00B87028" w:rsidRPr="00740B5B" w:rsidRDefault="00B87028" w:rsidP="00D1245E">
      <w:pPr>
        <w:spacing w:after="0"/>
        <w:rPr>
          <w:rFonts w:ascii="Arial Narrow" w:hAnsi="Arial Narrow" w:cstheme="majorHAnsi"/>
          <w:b/>
          <w:i/>
          <w:sz w:val="24"/>
          <w:szCs w:val="24"/>
          <w:highlight w:val="yellow"/>
        </w:rPr>
      </w:pPr>
    </w:p>
    <w:p w:rsidR="00D1245E" w:rsidRDefault="00D1245E" w:rsidP="00D1245E">
      <w:pPr>
        <w:spacing w:after="0"/>
        <w:rPr>
          <w:rFonts w:ascii="Arial Narrow" w:hAnsi="Arial Narrow" w:cstheme="majorHAnsi"/>
          <w:sz w:val="24"/>
          <w:szCs w:val="24"/>
        </w:rPr>
      </w:pPr>
      <w:r w:rsidRPr="00D1245E">
        <w:rPr>
          <w:rFonts w:ascii="Arial Narrow" w:hAnsi="Arial Narrow" w:cstheme="majorHAnsi"/>
          <w:b/>
          <w:sz w:val="24"/>
          <w:szCs w:val="24"/>
          <w:highlight w:val="yellow"/>
        </w:rPr>
        <w:t xml:space="preserve"> “VALMIERAS MUIŽU NOSLĒPUMI”</w:t>
      </w:r>
      <w:r>
        <w:rPr>
          <w:rFonts w:ascii="Arial Narrow" w:hAnsi="Arial Narrow" w:cstheme="majorHAnsi"/>
          <w:b/>
          <w:sz w:val="24"/>
          <w:szCs w:val="24"/>
        </w:rPr>
        <w:t xml:space="preserve"> </w:t>
      </w:r>
    </w:p>
    <w:p w:rsidR="00B87028" w:rsidRPr="00B87028" w:rsidRDefault="00B87028" w:rsidP="00B87028">
      <w:pPr>
        <w:spacing w:after="0"/>
        <w:rPr>
          <w:rFonts w:ascii="Arial Narrow" w:hAnsi="Arial Narrow" w:cstheme="majorHAnsi"/>
          <w:sz w:val="24"/>
          <w:szCs w:val="24"/>
        </w:rPr>
      </w:pPr>
      <w:r w:rsidRPr="00B87028">
        <w:rPr>
          <w:rFonts w:ascii="Arial Narrow" w:hAnsi="Arial Narrow" w:cstheme="majorHAnsi"/>
          <w:sz w:val="24"/>
          <w:szCs w:val="24"/>
        </w:rPr>
        <w:t>Nodarbības laikā skolēni uzzinā</w:t>
      </w:r>
      <w:r w:rsidR="001175D5">
        <w:rPr>
          <w:rFonts w:ascii="Arial Narrow" w:hAnsi="Arial Narrow" w:cstheme="majorHAnsi"/>
          <w:sz w:val="24"/>
          <w:szCs w:val="24"/>
        </w:rPr>
        <w:t>ja</w:t>
      </w:r>
      <w:r w:rsidRPr="00B87028">
        <w:rPr>
          <w:rFonts w:ascii="Arial Narrow" w:hAnsi="Arial Narrow" w:cstheme="majorHAnsi"/>
          <w:sz w:val="24"/>
          <w:szCs w:val="24"/>
        </w:rPr>
        <w:t>, kā cilvēki dzīvoja īpa</w:t>
      </w:r>
      <w:r w:rsidR="001175D5">
        <w:rPr>
          <w:rFonts w:ascii="Arial Narrow" w:hAnsi="Arial Narrow" w:cstheme="majorHAnsi"/>
          <w:sz w:val="24"/>
          <w:szCs w:val="24"/>
        </w:rPr>
        <w:t>šā, strukturētā telpā jeb muižā,</w:t>
      </w:r>
      <w:r w:rsidRPr="00B87028">
        <w:rPr>
          <w:rFonts w:ascii="Arial Narrow" w:hAnsi="Arial Narrow" w:cstheme="majorHAnsi"/>
          <w:sz w:val="24"/>
          <w:szCs w:val="24"/>
        </w:rPr>
        <w:t xml:space="preserve"> </w:t>
      </w:r>
      <w:r w:rsidR="001175D5" w:rsidRPr="00B87028">
        <w:rPr>
          <w:rFonts w:ascii="Arial Narrow" w:hAnsi="Arial Narrow" w:cstheme="majorHAnsi"/>
          <w:sz w:val="24"/>
          <w:szCs w:val="24"/>
        </w:rPr>
        <w:t>kā no atsevišķām ēkām attīstījās vide, kurā</w:t>
      </w:r>
      <w:r w:rsidR="001175D5">
        <w:rPr>
          <w:rFonts w:ascii="Arial Narrow" w:hAnsi="Arial Narrow" w:cstheme="majorHAnsi"/>
          <w:sz w:val="24"/>
          <w:szCs w:val="24"/>
        </w:rPr>
        <w:t xml:space="preserve"> ārpus pilsētām dzīvoja cilvēki,</w:t>
      </w:r>
      <w:r w:rsidR="001175D5" w:rsidRPr="00B87028">
        <w:rPr>
          <w:rFonts w:ascii="Arial Narrow" w:hAnsi="Arial Narrow" w:cstheme="majorHAnsi"/>
          <w:sz w:val="24"/>
          <w:szCs w:val="24"/>
        </w:rPr>
        <w:t xml:space="preserve"> </w:t>
      </w:r>
      <w:r w:rsidR="001175D5">
        <w:rPr>
          <w:rFonts w:ascii="Arial Narrow" w:hAnsi="Arial Narrow" w:cstheme="majorHAnsi"/>
          <w:sz w:val="24"/>
          <w:szCs w:val="24"/>
        </w:rPr>
        <w:t>k</w:t>
      </w:r>
      <w:r w:rsidR="001175D5" w:rsidRPr="00B87028">
        <w:rPr>
          <w:rFonts w:ascii="Arial Narrow" w:hAnsi="Arial Narrow" w:cstheme="majorHAnsi"/>
          <w:sz w:val="24"/>
          <w:szCs w:val="24"/>
        </w:rPr>
        <w:t>ā muižas kļuva par centriem ar saimniecisku, politisku un kultūras nozīmi</w:t>
      </w:r>
      <w:r w:rsidR="001175D5">
        <w:rPr>
          <w:rFonts w:ascii="Arial Narrow" w:hAnsi="Arial Narrow" w:cstheme="majorHAnsi"/>
          <w:sz w:val="24"/>
          <w:szCs w:val="24"/>
        </w:rPr>
        <w:t xml:space="preserve">. </w:t>
      </w:r>
    </w:p>
    <w:p w:rsidR="00B87028" w:rsidRPr="00B87028" w:rsidRDefault="00B87028" w:rsidP="00B87028">
      <w:pPr>
        <w:spacing w:after="0"/>
        <w:rPr>
          <w:rFonts w:ascii="Arial Narrow" w:hAnsi="Arial Narrow" w:cstheme="majorHAnsi"/>
          <w:sz w:val="24"/>
          <w:szCs w:val="24"/>
          <w:highlight w:val="yellow"/>
        </w:rPr>
      </w:pPr>
      <w:r w:rsidRPr="00B87028">
        <w:rPr>
          <w:rFonts w:ascii="Arial Narrow" w:hAnsi="Arial Narrow" w:cstheme="majorHAnsi"/>
          <w:sz w:val="24"/>
          <w:szCs w:val="24"/>
        </w:rPr>
        <w:t>Skolēni savas zināšanas nostiprinā</w:t>
      </w:r>
      <w:r w:rsidR="001175D5">
        <w:rPr>
          <w:rFonts w:ascii="Arial Narrow" w:hAnsi="Arial Narrow" w:cstheme="majorHAnsi"/>
          <w:sz w:val="24"/>
          <w:szCs w:val="24"/>
        </w:rPr>
        <w:t>ja</w:t>
      </w:r>
      <w:r w:rsidRPr="00B87028">
        <w:rPr>
          <w:rFonts w:ascii="Arial Narrow" w:hAnsi="Arial Narrow" w:cstheme="majorHAnsi"/>
          <w:sz w:val="24"/>
          <w:szCs w:val="24"/>
        </w:rPr>
        <w:t>, piedaloties interaktīvā erudīcijas spēlē, kurā atklā</w:t>
      </w:r>
      <w:r w:rsidR="001175D5">
        <w:rPr>
          <w:rFonts w:ascii="Arial Narrow" w:hAnsi="Arial Narrow" w:cstheme="majorHAnsi"/>
          <w:sz w:val="24"/>
          <w:szCs w:val="24"/>
        </w:rPr>
        <w:t>ja</w:t>
      </w:r>
      <w:r w:rsidRPr="00B87028">
        <w:rPr>
          <w:rFonts w:ascii="Arial Narrow" w:hAnsi="Arial Narrow" w:cstheme="majorHAnsi"/>
          <w:sz w:val="24"/>
          <w:szCs w:val="24"/>
        </w:rPr>
        <w:t xml:space="preserve"> Valmieras novada muižu noslēpumus.</w:t>
      </w:r>
    </w:p>
    <w:p w:rsidR="00D1245E" w:rsidRDefault="00A700C1" w:rsidP="00882166">
      <w:pPr>
        <w:jc w:val="center"/>
        <w:rPr>
          <w:rFonts w:ascii="Arial Narrow" w:hAnsi="Arial Narrow" w:cstheme="majorHAnsi"/>
          <w:b/>
          <w:sz w:val="24"/>
          <w:szCs w:val="24"/>
        </w:rPr>
      </w:pPr>
      <w:r>
        <w:rPr>
          <w:noProof/>
          <w:lang w:eastAsia="lv-LV"/>
        </w:rPr>
        <w:drawing>
          <wp:anchor distT="0" distB="0" distL="114300" distR="114300" simplePos="0" relativeHeight="251668480" behindDoc="1" locked="0" layoutInCell="1" allowOverlap="1">
            <wp:simplePos x="0" y="0"/>
            <wp:positionH relativeFrom="column">
              <wp:posOffset>607786</wp:posOffset>
            </wp:positionH>
            <wp:positionV relativeFrom="paragraph">
              <wp:posOffset>78559</wp:posOffset>
            </wp:positionV>
            <wp:extent cx="4827270" cy="4827270"/>
            <wp:effectExtent l="0" t="0" r="0" b="0"/>
            <wp:wrapTight wrapText="bothSides">
              <wp:wrapPolygon edited="0">
                <wp:start x="0" y="0"/>
                <wp:lineTo x="0" y="21481"/>
                <wp:lineTo x="21481" y="21481"/>
                <wp:lineTo x="21481" y="0"/>
                <wp:lineTo x="0" y="0"/>
              </wp:wrapPolygon>
            </wp:wrapTight>
            <wp:docPr id="15" name="Attēls 15" descr="C:\Users\Skolotajs\Desktop\LSS 2023- 2024\Atsauksmes  LSS\2.sem. 2023.-2024\Valmiera\MyColl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2023- 2024\Atsauksmes  LSS\2.sem. 2023.-2024\Valmiera\MyCollages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270" cy="482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7028" w:rsidRDefault="00B87028" w:rsidP="00332762">
      <w:pPr>
        <w:rPr>
          <w:rFonts w:ascii="Arial Narrow" w:hAnsi="Arial Narrow" w:cstheme="majorHAnsi"/>
          <w:b/>
          <w:sz w:val="24"/>
          <w:szCs w:val="24"/>
        </w:rPr>
      </w:pPr>
    </w:p>
    <w:p w:rsidR="00882166" w:rsidRDefault="00882166"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332762" w:rsidRDefault="00332762" w:rsidP="00332762">
      <w:pPr>
        <w:rPr>
          <w:rFonts w:ascii="Arial Narrow" w:hAnsi="Arial Narrow" w:cstheme="majorHAnsi"/>
          <w:b/>
          <w:sz w:val="24"/>
          <w:szCs w:val="24"/>
        </w:rPr>
      </w:pPr>
      <w:r w:rsidRPr="00332762">
        <w:rPr>
          <w:rFonts w:ascii="Arial Narrow" w:hAnsi="Arial Narrow" w:cstheme="majorHAnsi"/>
          <w:b/>
          <w:sz w:val="24"/>
          <w:szCs w:val="24"/>
        </w:rPr>
        <w:t>02.05.2024.</w:t>
      </w:r>
    </w:p>
    <w:p w:rsidR="007709B8" w:rsidRPr="00332762" w:rsidRDefault="007709B8" w:rsidP="00332762">
      <w:pPr>
        <w:rPr>
          <w:rFonts w:ascii="Arial Narrow" w:hAnsi="Arial Narrow" w:cstheme="majorHAnsi"/>
          <w:b/>
          <w:sz w:val="24"/>
          <w:szCs w:val="24"/>
        </w:rPr>
      </w:pPr>
      <w:r w:rsidRPr="007709B8">
        <w:rPr>
          <w:rFonts w:ascii="Arial Narrow" w:hAnsi="Arial Narrow" w:cstheme="majorHAnsi"/>
          <w:b/>
          <w:sz w:val="24"/>
          <w:szCs w:val="24"/>
          <w:highlight w:val="yellow"/>
        </w:rPr>
        <w:t xml:space="preserve">MUZEJPEDAGOĢISKĀ NODARBĪBA “KAS TIE TĀDI SENVĀRDI?”, </w:t>
      </w:r>
      <w:proofErr w:type="spellStart"/>
      <w:r w:rsidRPr="007709B8">
        <w:rPr>
          <w:rFonts w:ascii="Arial Narrow" w:hAnsi="Arial Narrow" w:cstheme="majorHAnsi"/>
          <w:b/>
          <w:sz w:val="24"/>
          <w:szCs w:val="24"/>
          <w:highlight w:val="yellow"/>
        </w:rPr>
        <w:t>Āraišu</w:t>
      </w:r>
      <w:proofErr w:type="spellEnd"/>
      <w:r w:rsidRPr="007709B8">
        <w:rPr>
          <w:rFonts w:ascii="Arial Narrow" w:hAnsi="Arial Narrow" w:cstheme="majorHAnsi"/>
          <w:b/>
          <w:sz w:val="24"/>
          <w:szCs w:val="24"/>
          <w:highlight w:val="yellow"/>
        </w:rPr>
        <w:t xml:space="preserve"> </w:t>
      </w:r>
      <w:proofErr w:type="spellStart"/>
      <w:r w:rsidRPr="007709B8">
        <w:rPr>
          <w:rFonts w:ascii="Arial Narrow" w:hAnsi="Arial Narrow" w:cstheme="majorHAnsi"/>
          <w:b/>
          <w:sz w:val="24"/>
          <w:szCs w:val="24"/>
          <w:highlight w:val="yellow"/>
        </w:rPr>
        <w:t>ezerpils</w:t>
      </w:r>
      <w:proofErr w:type="spellEnd"/>
      <w:r w:rsidRPr="007709B8">
        <w:rPr>
          <w:rFonts w:ascii="Arial Narrow" w:hAnsi="Arial Narrow" w:cstheme="majorHAnsi"/>
          <w:b/>
          <w:sz w:val="24"/>
          <w:szCs w:val="24"/>
          <w:highlight w:val="yellow"/>
        </w:rPr>
        <w:t>, 5.b</w:t>
      </w:r>
    </w:p>
    <w:p w:rsidR="00332762" w:rsidRDefault="00332762" w:rsidP="00332762">
      <w:pPr>
        <w:rPr>
          <w:rFonts w:ascii="Arial Narrow" w:hAnsi="Arial Narrow" w:cstheme="majorHAnsi"/>
          <w:sz w:val="24"/>
          <w:szCs w:val="24"/>
        </w:rPr>
      </w:pPr>
      <w:r w:rsidRPr="00332762">
        <w:rPr>
          <w:rFonts w:ascii="Arial Narrow" w:hAnsi="Arial Narrow" w:cstheme="majorHAnsi"/>
          <w:sz w:val="24"/>
          <w:szCs w:val="24"/>
        </w:rPr>
        <w:t xml:space="preserve">Nodarbības laikā skolēniem </w:t>
      </w:r>
      <w:r w:rsidR="002977D6">
        <w:rPr>
          <w:rFonts w:ascii="Arial Narrow" w:hAnsi="Arial Narrow" w:cstheme="majorHAnsi"/>
          <w:sz w:val="24"/>
          <w:szCs w:val="24"/>
        </w:rPr>
        <w:t>bija</w:t>
      </w:r>
      <w:r w:rsidRPr="00332762">
        <w:rPr>
          <w:rFonts w:ascii="Arial Narrow" w:hAnsi="Arial Narrow" w:cstheme="majorHAnsi"/>
          <w:sz w:val="24"/>
          <w:szCs w:val="24"/>
        </w:rPr>
        <w:t xml:space="preserve"> iespēja iedziļināties </w:t>
      </w:r>
      <w:proofErr w:type="spellStart"/>
      <w:r w:rsidRPr="00332762">
        <w:rPr>
          <w:rFonts w:ascii="Arial Narrow" w:hAnsi="Arial Narrow" w:cstheme="majorHAnsi"/>
          <w:sz w:val="24"/>
          <w:szCs w:val="24"/>
        </w:rPr>
        <w:t>sentautu</w:t>
      </w:r>
      <w:proofErr w:type="spellEnd"/>
      <w:r w:rsidRPr="00332762">
        <w:rPr>
          <w:rFonts w:ascii="Arial Narrow" w:hAnsi="Arial Narrow" w:cstheme="majorHAnsi"/>
          <w:sz w:val="24"/>
          <w:szCs w:val="24"/>
        </w:rPr>
        <w:t xml:space="preserve"> kultūrvēsturiskajā kontekstā, kuram pateicoties Latvijā pastāv trīs pamata dialekti un simtiem izlokšņu. Skolēni varē</w:t>
      </w:r>
      <w:r w:rsidR="002977D6">
        <w:rPr>
          <w:rFonts w:ascii="Arial Narrow" w:hAnsi="Arial Narrow" w:cstheme="majorHAnsi"/>
          <w:sz w:val="24"/>
          <w:szCs w:val="24"/>
        </w:rPr>
        <w:t>ja</w:t>
      </w:r>
      <w:r w:rsidRPr="00332762">
        <w:rPr>
          <w:rFonts w:ascii="Arial Narrow" w:hAnsi="Arial Narrow" w:cstheme="majorHAnsi"/>
          <w:sz w:val="24"/>
          <w:szCs w:val="24"/>
        </w:rPr>
        <w:t xml:space="preserve"> iepazīt un analizēt teiku materiālu, iepazīt vidus dialektu, kā arī atpazīt, kas ir senvārdi un apstākļi, kas veicināja to pazušanu no aktīvi lietotās latviešu valodas?</w:t>
      </w:r>
    </w:p>
    <w:p w:rsidR="001E0C4A" w:rsidRPr="001E0C4A" w:rsidRDefault="001E0C4A" w:rsidP="00332762">
      <w:pPr>
        <w:rPr>
          <w:rFonts w:ascii="Arial Narrow" w:hAnsi="Arial Narrow" w:cstheme="majorHAnsi"/>
          <w:i/>
          <w:sz w:val="24"/>
          <w:szCs w:val="24"/>
        </w:rPr>
      </w:pPr>
      <w:r>
        <w:rPr>
          <w:rFonts w:ascii="Arial Narrow" w:hAnsi="Arial Narrow" w:cstheme="majorHAnsi"/>
          <w:i/>
          <w:sz w:val="24"/>
          <w:szCs w:val="24"/>
        </w:rPr>
        <w:t>Skolēnu atsauksmes:</w:t>
      </w:r>
    </w:p>
    <w:p w:rsidR="00332762" w:rsidRDefault="00332762" w:rsidP="000B3559">
      <w:pPr>
        <w:pStyle w:val="Sarakstarindkopa"/>
        <w:numPr>
          <w:ilvl w:val="0"/>
          <w:numId w:val="5"/>
        </w:numPr>
        <w:ind w:left="426"/>
        <w:rPr>
          <w:rFonts w:asciiTheme="majorHAnsi" w:hAnsiTheme="majorHAnsi" w:cstheme="majorHAnsi"/>
          <w:i/>
          <w:sz w:val="24"/>
          <w:szCs w:val="24"/>
        </w:rPr>
      </w:pPr>
      <w:r w:rsidRPr="002977D6">
        <w:rPr>
          <w:rFonts w:asciiTheme="majorHAnsi" w:hAnsiTheme="majorHAnsi" w:cstheme="majorHAnsi"/>
          <w:i/>
          <w:sz w:val="24"/>
          <w:szCs w:val="24"/>
        </w:rPr>
        <w:t xml:space="preserve">Darbojoties ekspozīcijā </w:t>
      </w:r>
      <w:r w:rsidR="002977D6">
        <w:rPr>
          <w:rFonts w:asciiTheme="majorHAnsi" w:hAnsiTheme="majorHAnsi" w:cstheme="majorHAnsi"/>
          <w:i/>
          <w:sz w:val="24"/>
          <w:szCs w:val="24"/>
        </w:rPr>
        <w:t>mēs</w:t>
      </w:r>
      <w:r w:rsidRPr="002977D6">
        <w:rPr>
          <w:rFonts w:asciiTheme="majorHAnsi" w:hAnsiTheme="majorHAnsi" w:cstheme="majorHAnsi"/>
          <w:i/>
          <w:sz w:val="24"/>
          <w:szCs w:val="24"/>
        </w:rPr>
        <w:t xml:space="preserve"> pētī</w:t>
      </w:r>
      <w:r w:rsidR="002977D6" w:rsidRPr="002977D6">
        <w:rPr>
          <w:rFonts w:asciiTheme="majorHAnsi" w:hAnsiTheme="majorHAnsi" w:cstheme="majorHAnsi"/>
          <w:i/>
          <w:sz w:val="24"/>
          <w:szCs w:val="24"/>
        </w:rPr>
        <w:t>j</w:t>
      </w:r>
      <w:r w:rsidR="002977D6">
        <w:rPr>
          <w:rFonts w:asciiTheme="majorHAnsi" w:hAnsiTheme="majorHAnsi" w:cstheme="majorHAnsi"/>
          <w:i/>
          <w:sz w:val="24"/>
          <w:szCs w:val="24"/>
        </w:rPr>
        <w:t>ām</w:t>
      </w:r>
      <w:r w:rsidRPr="002977D6">
        <w:rPr>
          <w:rFonts w:asciiTheme="majorHAnsi" w:hAnsiTheme="majorHAnsi" w:cstheme="majorHAnsi"/>
          <w:i/>
          <w:sz w:val="24"/>
          <w:szCs w:val="24"/>
        </w:rPr>
        <w:t xml:space="preserve"> senos priekšmetus, </w:t>
      </w:r>
      <w:r w:rsidR="00FF50A5" w:rsidRPr="002977D6">
        <w:rPr>
          <w:rFonts w:asciiTheme="majorHAnsi" w:hAnsiTheme="majorHAnsi" w:cstheme="majorHAnsi"/>
          <w:i/>
          <w:sz w:val="24"/>
          <w:szCs w:val="24"/>
        </w:rPr>
        <w:t>noklausīj</w:t>
      </w:r>
      <w:r w:rsidR="00FF50A5">
        <w:rPr>
          <w:rFonts w:asciiTheme="majorHAnsi" w:hAnsiTheme="majorHAnsi" w:cstheme="majorHAnsi"/>
          <w:i/>
          <w:sz w:val="24"/>
          <w:szCs w:val="24"/>
        </w:rPr>
        <w:t>āmies</w:t>
      </w:r>
      <w:r w:rsidRPr="002977D6">
        <w:rPr>
          <w:rFonts w:asciiTheme="majorHAnsi" w:hAnsiTheme="majorHAnsi" w:cstheme="majorHAnsi"/>
          <w:i/>
          <w:sz w:val="24"/>
          <w:szCs w:val="24"/>
        </w:rPr>
        <w:t xml:space="preserve"> </w:t>
      </w:r>
      <w:proofErr w:type="spellStart"/>
      <w:r w:rsidRPr="002977D6">
        <w:rPr>
          <w:rFonts w:asciiTheme="majorHAnsi" w:hAnsiTheme="majorHAnsi" w:cstheme="majorHAnsi"/>
          <w:i/>
          <w:sz w:val="24"/>
          <w:szCs w:val="24"/>
        </w:rPr>
        <w:t>ezerpiliešu</w:t>
      </w:r>
      <w:proofErr w:type="spellEnd"/>
      <w:r w:rsidRPr="002977D6">
        <w:rPr>
          <w:rFonts w:asciiTheme="majorHAnsi" w:hAnsiTheme="majorHAnsi" w:cstheme="majorHAnsi"/>
          <w:i/>
          <w:sz w:val="24"/>
          <w:szCs w:val="24"/>
        </w:rPr>
        <w:t xml:space="preserve"> izcelša</w:t>
      </w:r>
      <w:r w:rsidR="002977D6" w:rsidRPr="002977D6">
        <w:rPr>
          <w:rFonts w:asciiTheme="majorHAnsi" w:hAnsiTheme="majorHAnsi" w:cstheme="majorHAnsi"/>
          <w:i/>
          <w:sz w:val="24"/>
          <w:szCs w:val="24"/>
        </w:rPr>
        <w:t>nās stāstu saistībā ar folkloru</w:t>
      </w:r>
      <w:r w:rsidRPr="002977D6">
        <w:rPr>
          <w:rFonts w:asciiTheme="majorHAnsi" w:hAnsiTheme="majorHAnsi" w:cstheme="majorHAnsi"/>
          <w:i/>
          <w:sz w:val="24"/>
          <w:szCs w:val="24"/>
        </w:rPr>
        <w:t>.</w:t>
      </w:r>
      <w:r w:rsidR="002977D6">
        <w:rPr>
          <w:rFonts w:asciiTheme="majorHAnsi" w:hAnsiTheme="majorHAnsi" w:cstheme="majorHAnsi"/>
          <w:i/>
          <w:sz w:val="24"/>
          <w:szCs w:val="24"/>
        </w:rPr>
        <w:t xml:space="preserve"> Bija informatīvi un diezgan interesanti (</w:t>
      </w:r>
      <w:proofErr w:type="spellStart"/>
      <w:r w:rsidR="002977D6">
        <w:rPr>
          <w:rFonts w:asciiTheme="majorHAnsi" w:hAnsiTheme="majorHAnsi" w:cstheme="majorHAnsi"/>
          <w:i/>
          <w:sz w:val="24"/>
          <w:szCs w:val="24"/>
        </w:rPr>
        <w:t>Varvara</w:t>
      </w:r>
      <w:proofErr w:type="spellEnd"/>
      <w:r w:rsidR="002977D6">
        <w:rPr>
          <w:rFonts w:asciiTheme="majorHAnsi" w:hAnsiTheme="majorHAnsi" w:cstheme="majorHAnsi"/>
          <w:i/>
          <w:sz w:val="24"/>
          <w:szCs w:val="24"/>
        </w:rPr>
        <w:t>)</w:t>
      </w:r>
    </w:p>
    <w:p w:rsidR="002977D6" w:rsidRPr="002977D6" w:rsidRDefault="00332762" w:rsidP="000B3559">
      <w:pPr>
        <w:pStyle w:val="Sarakstarindkopa"/>
        <w:numPr>
          <w:ilvl w:val="0"/>
          <w:numId w:val="6"/>
        </w:numPr>
        <w:ind w:left="426"/>
        <w:rPr>
          <w:rFonts w:asciiTheme="majorHAnsi" w:hAnsiTheme="majorHAnsi" w:cstheme="majorHAnsi"/>
          <w:i/>
          <w:sz w:val="24"/>
          <w:szCs w:val="24"/>
        </w:rPr>
      </w:pPr>
      <w:r w:rsidRPr="002977D6">
        <w:rPr>
          <w:rFonts w:asciiTheme="majorHAnsi" w:hAnsiTheme="majorHAnsi" w:cstheme="majorHAnsi"/>
          <w:i/>
          <w:sz w:val="24"/>
          <w:szCs w:val="24"/>
        </w:rPr>
        <w:t>Arheoloģiskajā parkā</w:t>
      </w:r>
      <w:r w:rsidR="002977D6">
        <w:rPr>
          <w:rFonts w:asciiTheme="majorHAnsi" w:hAnsiTheme="majorHAnsi" w:cstheme="majorHAnsi"/>
          <w:i/>
          <w:sz w:val="24"/>
          <w:szCs w:val="24"/>
        </w:rPr>
        <w:t xml:space="preserve"> mēs</w:t>
      </w:r>
      <w:r w:rsidRPr="002977D6">
        <w:rPr>
          <w:rFonts w:asciiTheme="majorHAnsi" w:hAnsiTheme="majorHAnsi" w:cstheme="majorHAnsi"/>
          <w:i/>
          <w:sz w:val="24"/>
          <w:szCs w:val="24"/>
        </w:rPr>
        <w:t xml:space="preserve"> </w:t>
      </w:r>
      <w:r w:rsidR="00FF50A5" w:rsidRPr="002977D6">
        <w:rPr>
          <w:rFonts w:asciiTheme="majorHAnsi" w:hAnsiTheme="majorHAnsi" w:cstheme="majorHAnsi"/>
          <w:i/>
          <w:sz w:val="24"/>
          <w:szCs w:val="24"/>
        </w:rPr>
        <w:t>iepazin</w:t>
      </w:r>
      <w:r w:rsidR="00FF50A5">
        <w:rPr>
          <w:rFonts w:asciiTheme="majorHAnsi" w:hAnsiTheme="majorHAnsi" w:cstheme="majorHAnsi"/>
          <w:i/>
          <w:sz w:val="24"/>
          <w:szCs w:val="24"/>
        </w:rPr>
        <w:t>āmies</w:t>
      </w:r>
      <w:r w:rsidRPr="002977D6">
        <w:rPr>
          <w:rFonts w:asciiTheme="majorHAnsi" w:hAnsiTheme="majorHAnsi" w:cstheme="majorHAnsi"/>
          <w:i/>
          <w:sz w:val="24"/>
          <w:szCs w:val="24"/>
        </w:rPr>
        <w:t xml:space="preserve"> ar 9.–10. gadsimta senajiem saimniecības piederumiem,</w:t>
      </w:r>
      <w:r w:rsidR="002977D6">
        <w:rPr>
          <w:rFonts w:asciiTheme="majorHAnsi" w:hAnsiTheme="majorHAnsi" w:cstheme="majorHAnsi"/>
          <w:i/>
          <w:sz w:val="24"/>
          <w:szCs w:val="24"/>
        </w:rPr>
        <w:t xml:space="preserve"> bet to </w:t>
      </w:r>
      <w:r w:rsidRPr="002977D6">
        <w:rPr>
          <w:rFonts w:asciiTheme="majorHAnsi" w:hAnsiTheme="majorHAnsi" w:cstheme="majorHAnsi"/>
          <w:i/>
          <w:sz w:val="24"/>
          <w:szCs w:val="24"/>
        </w:rPr>
        <w:t xml:space="preserve">pielietojums ir aktuāls līdz pat 18.–19. gadsimtam. </w:t>
      </w:r>
      <w:r w:rsidR="002977D6">
        <w:rPr>
          <w:rFonts w:asciiTheme="majorHAnsi" w:hAnsiTheme="majorHAnsi" w:cstheme="majorHAnsi"/>
          <w:i/>
          <w:sz w:val="24"/>
          <w:szCs w:val="24"/>
        </w:rPr>
        <w:t xml:space="preserve">Mana vecmāmiņa izmanto tādus piederumus. </w:t>
      </w:r>
      <w:r w:rsidR="000B3559">
        <w:rPr>
          <w:rFonts w:asciiTheme="majorHAnsi" w:hAnsiTheme="majorHAnsi" w:cstheme="majorHAnsi"/>
          <w:i/>
          <w:sz w:val="24"/>
          <w:szCs w:val="24"/>
        </w:rPr>
        <w:t xml:space="preserve">Redzētais lika man aizdomāties par to, ko mēs atstāsim jaunajām paaudzēm. </w:t>
      </w:r>
      <w:r w:rsidR="002977D6">
        <w:rPr>
          <w:rFonts w:asciiTheme="majorHAnsi" w:hAnsiTheme="majorHAnsi" w:cstheme="majorHAnsi"/>
          <w:i/>
          <w:sz w:val="24"/>
          <w:szCs w:val="24"/>
        </w:rPr>
        <w:t>(</w:t>
      </w:r>
      <w:r w:rsidR="000B3559">
        <w:rPr>
          <w:rFonts w:asciiTheme="majorHAnsi" w:hAnsiTheme="majorHAnsi" w:cstheme="majorHAnsi"/>
          <w:i/>
          <w:sz w:val="24"/>
          <w:szCs w:val="24"/>
        </w:rPr>
        <w:t>Artūrs</w:t>
      </w:r>
      <w:r w:rsidR="002977D6">
        <w:rPr>
          <w:rFonts w:asciiTheme="majorHAnsi" w:hAnsiTheme="majorHAnsi" w:cstheme="majorHAnsi"/>
          <w:i/>
          <w:sz w:val="24"/>
          <w:szCs w:val="24"/>
        </w:rPr>
        <w:t>)</w:t>
      </w:r>
    </w:p>
    <w:p w:rsidR="002977D6" w:rsidRDefault="002977D6" w:rsidP="002977D6">
      <w:pPr>
        <w:rPr>
          <w:rFonts w:ascii="Arial Narrow" w:hAnsi="Arial Narrow" w:cstheme="majorHAnsi"/>
          <w:b/>
          <w:sz w:val="24"/>
          <w:szCs w:val="24"/>
        </w:rPr>
      </w:pPr>
      <w:r w:rsidRPr="007709B8">
        <w:rPr>
          <w:rFonts w:ascii="Arial Narrow" w:hAnsi="Arial Narrow" w:cstheme="majorHAnsi"/>
          <w:b/>
          <w:sz w:val="24"/>
          <w:szCs w:val="24"/>
          <w:highlight w:val="yellow"/>
        </w:rPr>
        <w:t>MUZEJPEDAGOĢISKĀ NODARBĪBA “</w:t>
      </w:r>
      <w:r>
        <w:rPr>
          <w:rFonts w:ascii="Arial Narrow" w:hAnsi="Arial Narrow" w:cstheme="majorHAnsi"/>
          <w:b/>
          <w:sz w:val="24"/>
          <w:szCs w:val="24"/>
          <w:highlight w:val="yellow"/>
        </w:rPr>
        <w:t>MEKLĒ UN PĒTI EKSPOZĪCIJĀ!</w:t>
      </w:r>
      <w:r w:rsidRPr="007709B8">
        <w:rPr>
          <w:rFonts w:ascii="Arial Narrow" w:hAnsi="Arial Narrow" w:cstheme="majorHAnsi"/>
          <w:b/>
          <w:sz w:val="24"/>
          <w:szCs w:val="24"/>
          <w:highlight w:val="yellow"/>
        </w:rPr>
        <w:t xml:space="preserve">”, </w:t>
      </w:r>
      <w:proofErr w:type="spellStart"/>
      <w:r w:rsidRPr="007709B8">
        <w:rPr>
          <w:rFonts w:ascii="Arial Narrow" w:hAnsi="Arial Narrow" w:cstheme="majorHAnsi"/>
          <w:b/>
          <w:sz w:val="24"/>
          <w:szCs w:val="24"/>
          <w:highlight w:val="yellow"/>
        </w:rPr>
        <w:t>Āraišu</w:t>
      </w:r>
      <w:proofErr w:type="spellEnd"/>
      <w:r w:rsidRPr="007709B8">
        <w:rPr>
          <w:rFonts w:ascii="Arial Narrow" w:hAnsi="Arial Narrow" w:cstheme="majorHAnsi"/>
          <w:b/>
          <w:sz w:val="24"/>
          <w:szCs w:val="24"/>
          <w:highlight w:val="yellow"/>
        </w:rPr>
        <w:t xml:space="preserve"> </w:t>
      </w:r>
      <w:proofErr w:type="spellStart"/>
      <w:r w:rsidRPr="007709B8">
        <w:rPr>
          <w:rFonts w:ascii="Arial Narrow" w:hAnsi="Arial Narrow" w:cstheme="majorHAnsi"/>
          <w:b/>
          <w:sz w:val="24"/>
          <w:szCs w:val="24"/>
          <w:highlight w:val="yellow"/>
        </w:rPr>
        <w:t>ezerpils</w:t>
      </w:r>
      <w:proofErr w:type="spellEnd"/>
      <w:r w:rsidRPr="007709B8">
        <w:rPr>
          <w:rFonts w:ascii="Arial Narrow" w:hAnsi="Arial Narrow" w:cstheme="majorHAnsi"/>
          <w:b/>
          <w:sz w:val="24"/>
          <w:szCs w:val="24"/>
          <w:highlight w:val="yellow"/>
        </w:rPr>
        <w:t>,</w:t>
      </w:r>
    </w:p>
    <w:p w:rsidR="00332762" w:rsidRDefault="00332762" w:rsidP="00332762">
      <w:pPr>
        <w:rPr>
          <w:rFonts w:ascii="Arial Narrow" w:hAnsi="Arial Narrow" w:cstheme="majorHAnsi"/>
          <w:sz w:val="24"/>
          <w:szCs w:val="24"/>
        </w:rPr>
      </w:pPr>
      <w:r w:rsidRPr="00332762">
        <w:rPr>
          <w:rFonts w:ascii="Arial Narrow" w:hAnsi="Arial Narrow" w:cstheme="majorHAnsi"/>
          <w:sz w:val="24"/>
          <w:szCs w:val="24"/>
        </w:rPr>
        <w:t>Nodarbības ietvaros skolēni dal</w:t>
      </w:r>
      <w:r w:rsidR="002977D6">
        <w:rPr>
          <w:rFonts w:ascii="Arial Narrow" w:hAnsi="Arial Narrow" w:cstheme="majorHAnsi"/>
          <w:sz w:val="24"/>
          <w:szCs w:val="24"/>
        </w:rPr>
        <w:t>ījās komandās un izzināja</w:t>
      </w:r>
      <w:r w:rsidRPr="00332762">
        <w:rPr>
          <w:rFonts w:ascii="Arial Narrow" w:hAnsi="Arial Narrow" w:cstheme="majorHAnsi"/>
          <w:sz w:val="24"/>
          <w:szCs w:val="24"/>
        </w:rPr>
        <w:t xml:space="preserve"> </w:t>
      </w:r>
      <w:proofErr w:type="spellStart"/>
      <w:r w:rsidRPr="00332762">
        <w:rPr>
          <w:rFonts w:ascii="Arial Narrow" w:hAnsi="Arial Narrow" w:cstheme="majorHAnsi"/>
          <w:sz w:val="24"/>
          <w:szCs w:val="24"/>
        </w:rPr>
        <w:t>ezerpils</w:t>
      </w:r>
      <w:proofErr w:type="spellEnd"/>
      <w:r w:rsidRPr="00332762">
        <w:rPr>
          <w:rFonts w:ascii="Arial Narrow" w:hAnsi="Arial Narrow" w:cstheme="majorHAnsi"/>
          <w:sz w:val="24"/>
          <w:szCs w:val="24"/>
        </w:rPr>
        <w:t xml:space="preserve"> izcelšanās vēsturi, kādu no </w:t>
      </w:r>
      <w:proofErr w:type="spellStart"/>
      <w:r w:rsidRPr="00332762">
        <w:rPr>
          <w:rFonts w:ascii="Arial Narrow" w:hAnsi="Arial Narrow" w:cstheme="majorHAnsi"/>
          <w:sz w:val="24"/>
          <w:szCs w:val="24"/>
        </w:rPr>
        <w:t>ezerpiliešu</w:t>
      </w:r>
      <w:proofErr w:type="spellEnd"/>
      <w:r w:rsidRPr="00332762">
        <w:rPr>
          <w:rFonts w:ascii="Arial Narrow" w:hAnsi="Arial Narrow" w:cstheme="majorHAnsi"/>
          <w:sz w:val="24"/>
          <w:szCs w:val="24"/>
        </w:rPr>
        <w:t xml:space="preserve"> senajiem amatiem (keramiku, rotu kalšanu, </w:t>
      </w:r>
      <w:proofErr w:type="spellStart"/>
      <w:r w:rsidRPr="00332762">
        <w:rPr>
          <w:rFonts w:ascii="Arial Narrow" w:hAnsi="Arial Narrow" w:cstheme="majorHAnsi"/>
          <w:sz w:val="24"/>
          <w:szCs w:val="24"/>
        </w:rPr>
        <w:t>tekstilapstrādi</w:t>
      </w:r>
      <w:proofErr w:type="spellEnd"/>
      <w:r w:rsidRPr="00332762">
        <w:rPr>
          <w:rFonts w:ascii="Arial Narrow" w:hAnsi="Arial Narrow" w:cstheme="majorHAnsi"/>
          <w:sz w:val="24"/>
          <w:szCs w:val="24"/>
        </w:rPr>
        <w:t>), kā arī atklāj</w:t>
      </w:r>
      <w:r w:rsidR="002977D6">
        <w:rPr>
          <w:rFonts w:ascii="Arial Narrow" w:hAnsi="Arial Narrow" w:cstheme="majorHAnsi"/>
          <w:sz w:val="24"/>
          <w:szCs w:val="24"/>
        </w:rPr>
        <w:t>a</w:t>
      </w:r>
      <w:r w:rsidRPr="00332762">
        <w:rPr>
          <w:rFonts w:ascii="Arial Narrow" w:hAnsi="Arial Narrow" w:cstheme="majorHAnsi"/>
          <w:sz w:val="24"/>
          <w:szCs w:val="24"/>
        </w:rPr>
        <w:t xml:space="preserve"> </w:t>
      </w:r>
      <w:proofErr w:type="spellStart"/>
      <w:r w:rsidRPr="00332762">
        <w:rPr>
          <w:rFonts w:ascii="Arial Narrow" w:hAnsi="Arial Narrow" w:cstheme="majorHAnsi"/>
          <w:sz w:val="24"/>
          <w:szCs w:val="24"/>
        </w:rPr>
        <w:t>ezerpiliešu</w:t>
      </w:r>
      <w:proofErr w:type="spellEnd"/>
      <w:r w:rsidRPr="00332762">
        <w:rPr>
          <w:rFonts w:ascii="Arial Narrow" w:hAnsi="Arial Narrow" w:cstheme="majorHAnsi"/>
          <w:sz w:val="24"/>
          <w:szCs w:val="24"/>
        </w:rPr>
        <w:t xml:space="preserve"> izmantotos dabas resursus, to apstrādi un pielietojumi.</w:t>
      </w:r>
    </w:p>
    <w:p w:rsidR="001E0C4A" w:rsidRPr="001E0C4A" w:rsidRDefault="001E0C4A" w:rsidP="00332762">
      <w:pPr>
        <w:rPr>
          <w:rFonts w:ascii="Arial Narrow" w:hAnsi="Arial Narrow" w:cstheme="majorHAnsi"/>
          <w:i/>
          <w:sz w:val="24"/>
          <w:szCs w:val="24"/>
        </w:rPr>
      </w:pPr>
      <w:r w:rsidRPr="001E0C4A">
        <w:rPr>
          <w:rFonts w:ascii="Arial Narrow" w:hAnsi="Arial Narrow" w:cstheme="majorHAnsi"/>
          <w:i/>
          <w:sz w:val="24"/>
          <w:szCs w:val="24"/>
        </w:rPr>
        <w:t>Skolēnu atsauksmes:</w:t>
      </w:r>
    </w:p>
    <w:p w:rsidR="000B3559" w:rsidRPr="001E0C4A" w:rsidRDefault="000B3559" w:rsidP="000B3559">
      <w:pPr>
        <w:pStyle w:val="Sarakstarindkopa"/>
        <w:numPr>
          <w:ilvl w:val="0"/>
          <w:numId w:val="7"/>
        </w:numPr>
        <w:spacing w:after="0"/>
        <w:rPr>
          <w:rFonts w:asciiTheme="majorHAnsi" w:hAnsiTheme="majorHAnsi" w:cstheme="majorHAnsi"/>
          <w:i/>
          <w:sz w:val="24"/>
          <w:szCs w:val="24"/>
        </w:rPr>
      </w:pPr>
      <w:r w:rsidRPr="001E0C4A">
        <w:rPr>
          <w:rFonts w:asciiTheme="majorHAnsi" w:hAnsiTheme="majorHAnsi" w:cstheme="majorHAnsi"/>
          <w:i/>
          <w:sz w:val="24"/>
          <w:szCs w:val="24"/>
        </w:rPr>
        <w:t>Bija interesanti uzzināt, kā dzīvoja senie cilvēki (Anastasija)</w:t>
      </w:r>
    </w:p>
    <w:p w:rsidR="000B3559" w:rsidRPr="001E0C4A" w:rsidRDefault="000B3559" w:rsidP="000B3559">
      <w:pPr>
        <w:pStyle w:val="Sarakstarindkopa"/>
        <w:numPr>
          <w:ilvl w:val="0"/>
          <w:numId w:val="7"/>
        </w:numPr>
        <w:spacing w:after="0"/>
        <w:rPr>
          <w:rFonts w:asciiTheme="majorHAnsi" w:hAnsiTheme="majorHAnsi" w:cstheme="majorHAnsi"/>
          <w:i/>
          <w:sz w:val="24"/>
          <w:szCs w:val="24"/>
        </w:rPr>
      </w:pPr>
      <w:r w:rsidRPr="001E0C4A">
        <w:rPr>
          <w:rFonts w:asciiTheme="majorHAnsi" w:hAnsiTheme="majorHAnsi" w:cstheme="majorHAnsi"/>
          <w:i/>
          <w:sz w:val="24"/>
          <w:szCs w:val="24"/>
        </w:rPr>
        <w:t xml:space="preserve">Ļoti skaists parks un ezers. (Konstantīns) </w:t>
      </w:r>
    </w:p>
    <w:p w:rsidR="000B3559" w:rsidRPr="001E0C4A" w:rsidRDefault="000B3559" w:rsidP="000B3559">
      <w:pPr>
        <w:pStyle w:val="Sarakstarindkopa"/>
        <w:numPr>
          <w:ilvl w:val="0"/>
          <w:numId w:val="7"/>
        </w:numPr>
        <w:spacing w:after="0"/>
        <w:rPr>
          <w:rFonts w:asciiTheme="majorHAnsi" w:hAnsiTheme="majorHAnsi" w:cstheme="majorHAnsi"/>
          <w:i/>
          <w:sz w:val="24"/>
          <w:szCs w:val="24"/>
        </w:rPr>
      </w:pPr>
      <w:r w:rsidRPr="001E0C4A">
        <w:rPr>
          <w:rFonts w:asciiTheme="majorHAnsi" w:hAnsiTheme="majorHAnsi" w:cstheme="majorHAnsi"/>
          <w:i/>
          <w:sz w:val="24"/>
          <w:szCs w:val="24"/>
        </w:rPr>
        <w:t>Mūs ļoti iepriecināja patīkams pārsteigums pie ugunskura - garšīga putra un maizes cepšana pēc senām receptēm! (visi dalībnieki)</w:t>
      </w:r>
    </w:p>
    <w:p w:rsidR="00B24BC9" w:rsidRDefault="00B24BC9" w:rsidP="00B24BC9">
      <w:pPr>
        <w:pStyle w:val="Paraststmeklis"/>
        <w:jc w:val="right"/>
      </w:pPr>
      <w:r>
        <w:rPr>
          <w:noProof/>
        </w:rPr>
        <w:t xml:space="preserve"> </w:t>
      </w:r>
      <w:r w:rsidR="004C7C3A">
        <w:rPr>
          <w:noProof/>
          <w:lang w:val="lv-LV" w:eastAsia="lv-LV"/>
        </w:rPr>
        <w:drawing>
          <wp:inline distT="0" distB="0" distL="0" distR="0" wp14:anchorId="1D3781E1" wp14:editId="007C296B">
            <wp:extent cx="1776895" cy="2392070"/>
            <wp:effectExtent l="0" t="0" r="0" b="8255"/>
            <wp:docPr id="12" name="Attēls 12" descr="C:\Users\Skolotajs\Desktop\LSS 2023- 2024\Atsauksmes  LSS\2.sem. 2023.-2024\5.b Araišezerpils\1_ Āraisezer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2023- 2024\Atsauksmes  LSS\2.sem. 2023.-2024\5.b Araišezerpils\1_ Āraisezerpi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909" cy="2423052"/>
                    </a:xfrm>
                    <a:prstGeom prst="rect">
                      <a:avLst/>
                    </a:prstGeom>
                    <a:noFill/>
                    <a:ln>
                      <a:noFill/>
                    </a:ln>
                  </pic:spPr>
                </pic:pic>
              </a:graphicData>
            </a:graphic>
          </wp:inline>
        </w:drawing>
      </w:r>
      <w:r>
        <w:rPr>
          <w:noProof/>
        </w:rPr>
        <w:t xml:space="preserve">   </w:t>
      </w:r>
      <w:r w:rsidR="004C7C3A" w:rsidRPr="004C7C3A">
        <w:rPr>
          <w:noProof/>
        </w:rPr>
        <w:t xml:space="preserve"> </w:t>
      </w:r>
      <w:r w:rsidR="004C7C3A">
        <w:rPr>
          <w:noProof/>
          <w:lang w:val="lv-LV" w:eastAsia="lv-LV"/>
        </w:rPr>
        <w:drawing>
          <wp:inline distT="0" distB="0" distL="0" distR="0" wp14:anchorId="25DE60BB" wp14:editId="4DE6A04B">
            <wp:extent cx="1802556" cy="2399386"/>
            <wp:effectExtent l="0" t="0" r="7620" b="1270"/>
            <wp:docPr id="13" name="Attēls 13" descr="C:\Users\Skolotajs\Desktop\LSS 2023- 2024\Atsauksmes  LSS\2.sem. 2023.-2024\5.b Araišezerpils\2_ Āraisezer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otajs\Desktop\LSS 2023- 2024\Atsauksmes  LSS\2.sem. 2023.-2024\5.b Araišezerpils\2_ Āraisezerpi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3382" cy="2467041"/>
                    </a:xfrm>
                    <a:prstGeom prst="rect">
                      <a:avLst/>
                    </a:prstGeom>
                    <a:noFill/>
                    <a:ln>
                      <a:noFill/>
                    </a:ln>
                  </pic:spPr>
                </pic:pic>
              </a:graphicData>
            </a:graphic>
          </wp:inline>
        </w:drawing>
      </w:r>
      <w:r>
        <w:rPr>
          <w:noProof/>
        </w:rPr>
        <w:t xml:space="preserve"> </w:t>
      </w:r>
      <w:r w:rsidRPr="00B24BC9">
        <w:rPr>
          <w:noProof/>
        </w:rPr>
        <w:t xml:space="preserve"> </w:t>
      </w:r>
      <w:r>
        <w:rPr>
          <w:noProof/>
        </w:rPr>
        <w:t xml:space="preserve"> </w:t>
      </w:r>
      <w:r>
        <w:rPr>
          <w:noProof/>
          <w:lang w:val="lv-LV" w:eastAsia="lv-LV"/>
        </w:rPr>
        <w:drawing>
          <wp:inline distT="0" distB="0" distL="0" distR="0" wp14:anchorId="65207640" wp14:editId="222BDDAA">
            <wp:extent cx="1671673" cy="2435962"/>
            <wp:effectExtent l="0" t="0" r="5080" b="2540"/>
            <wp:docPr id="14" name="Attēls 14" descr="C:\Users\Skolotajs\Desktop\LSS 2023- 2024\Atsauksmes  LSS\2.sem. 2023.-2024\5.b Araišezerpils\3_ Āraisezer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lotajs\Desktop\LSS 2023- 2024\Atsauksmes  LSS\2.sem. 2023.-2024\5.b Araišezerpils\3_ Āraisezerpil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690292" cy="2463094"/>
                    </a:xfrm>
                    <a:prstGeom prst="rect">
                      <a:avLst/>
                    </a:prstGeom>
                    <a:noFill/>
                    <a:ln>
                      <a:noFill/>
                    </a:ln>
                  </pic:spPr>
                </pic:pic>
              </a:graphicData>
            </a:graphic>
          </wp:inline>
        </w:drawing>
      </w:r>
    </w:p>
    <w:p w:rsidR="004C7C3A" w:rsidRDefault="004C7C3A" w:rsidP="004C7C3A">
      <w:pPr>
        <w:pStyle w:val="Paraststmeklis"/>
      </w:pPr>
    </w:p>
    <w:p w:rsidR="001E0C4A" w:rsidRDefault="001E0C4A" w:rsidP="00332762">
      <w:pPr>
        <w:rPr>
          <w:rFonts w:ascii="Arial Narrow" w:hAnsi="Arial Narrow" w:cstheme="majorHAnsi"/>
          <w:b/>
          <w:sz w:val="24"/>
          <w:szCs w:val="24"/>
        </w:rPr>
      </w:pPr>
    </w:p>
    <w:p w:rsidR="001E0C4A" w:rsidRDefault="001E0C4A" w:rsidP="00332762">
      <w:pPr>
        <w:rPr>
          <w:rFonts w:ascii="Arial Narrow" w:hAnsi="Arial Narrow" w:cstheme="majorHAnsi"/>
          <w:b/>
          <w:sz w:val="24"/>
          <w:szCs w:val="24"/>
        </w:rPr>
      </w:pPr>
    </w:p>
    <w:p w:rsidR="001E0C4A" w:rsidRDefault="001E0C4A" w:rsidP="00332762">
      <w:pPr>
        <w:rPr>
          <w:rFonts w:ascii="Arial Narrow" w:hAnsi="Arial Narrow" w:cstheme="majorHAnsi"/>
          <w:b/>
          <w:sz w:val="24"/>
          <w:szCs w:val="24"/>
        </w:rPr>
      </w:pPr>
    </w:p>
    <w:p w:rsidR="001E0C4A" w:rsidRDefault="001E0C4A" w:rsidP="00332762">
      <w:pPr>
        <w:rPr>
          <w:rFonts w:ascii="Arial Narrow" w:hAnsi="Arial Narrow" w:cstheme="majorHAnsi"/>
          <w:b/>
          <w:sz w:val="24"/>
          <w:szCs w:val="24"/>
        </w:rPr>
      </w:pPr>
    </w:p>
    <w:p w:rsidR="007709B8" w:rsidRDefault="007709B8" w:rsidP="00332762">
      <w:pPr>
        <w:rPr>
          <w:rFonts w:ascii="Arial Narrow" w:hAnsi="Arial Narrow" w:cstheme="majorHAnsi"/>
          <w:b/>
          <w:sz w:val="24"/>
          <w:szCs w:val="24"/>
        </w:rPr>
      </w:pPr>
      <w:r>
        <w:rPr>
          <w:rFonts w:ascii="Arial Narrow" w:hAnsi="Arial Narrow" w:cstheme="majorHAnsi"/>
          <w:b/>
          <w:sz w:val="24"/>
          <w:szCs w:val="24"/>
        </w:rPr>
        <w:t>08.05.2024.</w:t>
      </w:r>
    </w:p>
    <w:p w:rsidR="007709B8" w:rsidRDefault="007709B8" w:rsidP="00332762">
      <w:pPr>
        <w:rPr>
          <w:rFonts w:ascii="Arial Narrow" w:hAnsi="Arial Narrow" w:cstheme="majorHAnsi"/>
          <w:b/>
          <w:sz w:val="24"/>
          <w:szCs w:val="24"/>
        </w:rPr>
      </w:pPr>
      <w:r w:rsidRPr="004B4787">
        <w:rPr>
          <w:rFonts w:ascii="Arial Narrow" w:hAnsi="Arial Narrow" w:cstheme="majorHAnsi"/>
          <w:b/>
          <w:sz w:val="24"/>
          <w:szCs w:val="24"/>
          <w:highlight w:val="yellow"/>
        </w:rPr>
        <w:t>MUZEJPEDAGOĢISKĀ NODARBĪBA “PILS SPĒLES”, “PARKA DETEKTĪVS”, Alūksnes novada muzejs, 10.A / 10.B</w:t>
      </w:r>
    </w:p>
    <w:p w:rsidR="00B24BC9" w:rsidRPr="001E0C4A" w:rsidRDefault="00B24BC9" w:rsidP="00B24BC9">
      <w:pPr>
        <w:spacing w:after="0" w:line="240" w:lineRule="auto"/>
        <w:rPr>
          <w:rFonts w:ascii="Arial Narrow" w:hAnsi="Arial Narrow" w:cs="Times New Roman"/>
          <w:sz w:val="24"/>
          <w:szCs w:val="24"/>
        </w:rPr>
      </w:pPr>
      <w:proofErr w:type="spellStart"/>
      <w:r w:rsidRPr="001E0C4A">
        <w:rPr>
          <w:rFonts w:ascii="Arial Narrow" w:hAnsi="Arial Narrow" w:cs="Times New Roman"/>
          <w:sz w:val="24"/>
          <w:szCs w:val="24"/>
        </w:rPr>
        <w:t>Muzejpedagoģijas</w:t>
      </w:r>
      <w:proofErr w:type="spellEnd"/>
      <w:r w:rsidRPr="001E0C4A">
        <w:rPr>
          <w:rFonts w:ascii="Arial Narrow" w:hAnsi="Arial Narrow" w:cs="Times New Roman"/>
          <w:sz w:val="24"/>
          <w:szCs w:val="24"/>
        </w:rPr>
        <w:t xml:space="preserve"> nodarbības un pilsētas apskates ekskursija  Latvijas skolas somas ietvaros ļāva skolēniem iepazīties ar vienu no vecākajām Latvijas pilsētām. </w:t>
      </w:r>
      <w:proofErr w:type="spellStart"/>
      <w:r w:rsidRPr="001E0C4A">
        <w:rPr>
          <w:rFonts w:ascii="Arial Narrow" w:hAnsi="Arial Narrow" w:cs="Times New Roman"/>
          <w:sz w:val="24"/>
          <w:szCs w:val="24"/>
        </w:rPr>
        <w:t>Muzejpedagoģijas</w:t>
      </w:r>
      <w:proofErr w:type="spellEnd"/>
      <w:r w:rsidRPr="001E0C4A">
        <w:rPr>
          <w:rFonts w:ascii="Arial Narrow" w:hAnsi="Arial Narrow" w:cs="Times New Roman"/>
          <w:sz w:val="24"/>
          <w:szCs w:val="24"/>
        </w:rPr>
        <w:t xml:space="preserve"> </w:t>
      </w:r>
      <w:proofErr w:type="spellStart"/>
      <w:r w:rsidRPr="001E0C4A">
        <w:rPr>
          <w:rFonts w:ascii="Arial Narrow" w:hAnsi="Arial Narrow" w:cs="Times New Roman"/>
          <w:sz w:val="24"/>
          <w:szCs w:val="24"/>
        </w:rPr>
        <w:t>nodarībās</w:t>
      </w:r>
      <w:proofErr w:type="spellEnd"/>
      <w:r w:rsidRPr="001E0C4A">
        <w:rPr>
          <w:rFonts w:ascii="Arial Narrow" w:hAnsi="Arial Narrow" w:cs="Times New Roman"/>
          <w:sz w:val="24"/>
          <w:szCs w:val="24"/>
        </w:rPr>
        <w:t xml:space="preserve"> skolēni iepazinās ar spēlēm , kuras spēlēja senos laikos un ar arheoloģijas izrakumiem Alūksnē. Āra nodarbībā skolēni apmeklēja pils parku, kurā notika dažādu objektu apskate un darba lapu aizpildīšana.</w:t>
      </w:r>
    </w:p>
    <w:p w:rsidR="001E0C4A" w:rsidRDefault="001E0C4A" w:rsidP="00B24BC9">
      <w:pPr>
        <w:spacing w:after="0" w:line="240" w:lineRule="auto"/>
        <w:rPr>
          <w:rFonts w:ascii="Arial Narrow" w:hAnsi="Arial Narrow" w:cs="Times New Roman"/>
          <w:i/>
          <w:sz w:val="24"/>
          <w:szCs w:val="24"/>
        </w:rPr>
      </w:pPr>
    </w:p>
    <w:p w:rsidR="001E0C4A" w:rsidRPr="001E0C4A" w:rsidRDefault="001E0C4A" w:rsidP="00B24BC9">
      <w:pPr>
        <w:spacing w:after="0" w:line="240" w:lineRule="auto"/>
        <w:rPr>
          <w:rFonts w:ascii="Arial Narrow" w:hAnsi="Arial Narrow" w:cs="Times New Roman"/>
          <w:i/>
          <w:sz w:val="24"/>
          <w:szCs w:val="24"/>
        </w:rPr>
      </w:pPr>
      <w:r>
        <w:rPr>
          <w:rFonts w:ascii="Arial Narrow" w:hAnsi="Arial Narrow" w:cs="Times New Roman"/>
          <w:i/>
          <w:sz w:val="24"/>
          <w:szCs w:val="24"/>
        </w:rPr>
        <w:t>Skolēnu atsauksmes:</w:t>
      </w:r>
    </w:p>
    <w:p w:rsidR="00B24BC9" w:rsidRPr="00A270EE" w:rsidRDefault="00B24BC9" w:rsidP="00B24BC9">
      <w:pPr>
        <w:pStyle w:val="Sarakstarindkopa"/>
        <w:numPr>
          <w:ilvl w:val="0"/>
          <w:numId w:val="8"/>
        </w:numPr>
        <w:spacing w:after="0" w:line="240" w:lineRule="auto"/>
        <w:rPr>
          <w:rFonts w:asciiTheme="majorHAnsi" w:hAnsiTheme="majorHAnsi" w:cstheme="majorHAnsi"/>
          <w:i/>
          <w:sz w:val="24"/>
          <w:szCs w:val="24"/>
        </w:rPr>
      </w:pPr>
      <w:r w:rsidRPr="00A270EE">
        <w:rPr>
          <w:rFonts w:asciiTheme="majorHAnsi" w:hAnsiTheme="majorHAnsi" w:cstheme="majorHAnsi"/>
          <w:i/>
          <w:sz w:val="24"/>
          <w:szCs w:val="24"/>
        </w:rPr>
        <w:t>Interesanti, iesaku doties uz turieni arī citiem, pirmo reizi biju Alūksnē;</w:t>
      </w:r>
    </w:p>
    <w:p w:rsidR="00B24BC9" w:rsidRPr="00A270EE" w:rsidRDefault="00B24BC9" w:rsidP="00B24BC9">
      <w:pPr>
        <w:pStyle w:val="Sarakstarindkopa"/>
        <w:numPr>
          <w:ilvl w:val="0"/>
          <w:numId w:val="8"/>
        </w:numPr>
        <w:spacing w:after="0" w:line="240" w:lineRule="auto"/>
        <w:rPr>
          <w:rFonts w:asciiTheme="majorHAnsi" w:hAnsiTheme="majorHAnsi" w:cstheme="majorHAnsi"/>
          <w:i/>
          <w:sz w:val="24"/>
          <w:szCs w:val="24"/>
        </w:rPr>
      </w:pPr>
      <w:r w:rsidRPr="00A270EE">
        <w:rPr>
          <w:rFonts w:asciiTheme="majorHAnsi" w:hAnsiTheme="majorHAnsi" w:cstheme="majorHAnsi"/>
          <w:i/>
          <w:sz w:val="24"/>
          <w:szCs w:val="24"/>
        </w:rPr>
        <w:t>Bija interesanti spēlēt spēles, kuras kādreiz ir spēlējuši bērni;</w:t>
      </w:r>
    </w:p>
    <w:p w:rsidR="00B24BC9" w:rsidRPr="00A270EE" w:rsidRDefault="00B24BC9" w:rsidP="00B24BC9">
      <w:pPr>
        <w:pStyle w:val="Sarakstarindkopa"/>
        <w:numPr>
          <w:ilvl w:val="0"/>
          <w:numId w:val="8"/>
        </w:numPr>
        <w:spacing w:after="0" w:line="240" w:lineRule="auto"/>
        <w:rPr>
          <w:rFonts w:asciiTheme="majorHAnsi" w:hAnsiTheme="majorHAnsi" w:cstheme="majorHAnsi"/>
          <w:i/>
          <w:sz w:val="24"/>
          <w:szCs w:val="24"/>
        </w:rPr>
      </w:pPr>
      <w:r w:rsidRPr="00A270EE">
        <w:rPr>
          <w:rFonts w:asciiTheme="majorHAnsi" w:hAnsiTheme="majorHAnsi" w:cstheme="majorHAnsi"/>
          <w:i/>
          <w:sz w:val="24"/>
          <w:szCs w:val="24"/>
        </w:rPr>
        <w:t>Parka darba lapa bija ļoti interesanta, bija jāprot orientēties un noderēja zināšanas no VAM;</w:t>
      </w:r>
    </w:p>
    <w:p w:rsidR="00B87028" w:rsidRPr="00A270EE" w:rsidRDefault="00B24BC9" w:rsidP="004221C0">
      <w:pPr>
        <w:pStyle w:val="Sarakstarindkopa"/>
        <w:numPr>
          <w:ilvl w:val="0"/>
          <w:numId w:val="8"/>
        </w:numPr>
        <w:spacing w:after="0" w:line="240" w:lineRule="auto"/>
        <w:rPr>
          <w:rFonts w:asciiTheme="majorHAnsi" w:hAnsiTheme="majorHAnsi" w:cstheme="majorHAnsi"/>
          <w:i/>
          <w:sz w:val="24"/>
          <w:szCs w:val="24"/>
        </w:rPr>
      </w:pPr>
      <w:r w:rsidRPr="00A270EE">
        <w:rPr>
          <w:rFonts w:asciiTheme="majorHAnsi" w:hAnsiTheme="majorHAnsi" w:cstheme="majorHAnsi"/>
          <w:i/>
          <w:sz w:val="24"/>
          <w:szCs w:val="24"/>
        </w:rPr>
        <w:t>Visvairāk patika leģendas</w:t>
      </w:r>
      <w:r w:rsidR="00B87028" w:rsidRPr="00A270EE">
        <w:rPr>
          <w:rFonts w:asciiTheme="majorHAnsi" w:hAnsiTheme="majorHAnsi" w:cstheme="majorHAnsi"/>
          <w:i/>
          <w:sz w:val="24"/>
          <w:szCs w:val="24"/>
        </w:rPr>
        <w:t xml:space="preserve"> un vēsturiskās apskates vietas,  izzinošā pastaigā pa Alūksnes Muižas parku, kur, orientējoties pēc kartes, vērojot parku un risinot detektīva grāmatiņā dažādus uzdevumus, mēs pārbaudījām savu uzmanību, atjautību un izveicību.</w:t>
      </w:r>
    </w:p>
    <w:p w:rsidR="00B87028" w:rsidRPr="00A270EE" w:rsidRDefault="00B87028" w:rsidP="004221C0">
      <w:pPr>
        <w:pStyle w:val="Sarakstarindkopa"/>
        <w:numPr>
          <w:ilvl w:val="0"/>
          <w:numId w:val="8"/>
        </w:numPr>
        <w:spacing w:after="0" w:line="240" w:lineRule="auto"/>
        <w:rPr>
          <w:rFonts w:asciiTheme="majorHAnsi" w:hAnsiTheme="majorHAnsi" w:cstheme="majorHAnsi"/>
          <w:i/>
          <w:sz w:val="24"/>
          <w:szCs w:val="24"/>
        </w:rPr>
      </w:pPr>
      <w:r w:rsidRPr="00A270EE">
        <w:rPr>
          <w:rFonts w:asciiTheme="majorHAnsi" w:hAnsiTheme="majorHAnsi" w:cstheme="majorHAnsi"/>
          <w:i/>
          <w:sz w:val="24"/>
          <w:szCs w:val="24"/>
        </w:rPr>
        <w:t>Mums bija lieliska iespēja iepazīt Alūksnes Muižas parka dabas, mākslas un arhitektūras vērtības.</w:t>
      </w:r>
    </w:p>
    <w:p w:rsidR="00B24BC9" w:rsidRDefault="00B24BC9" w:rsidP="007709B8">
      <w:pPr>
        <w:spacing w:after="0" w:line="240" w:lineRule="auto"/>
        <w:rPr>
          <w:rFonts w:ascii="Calibri" w:eastAsia="Times New Roman" w:hAnsi="Calibri" w:cs="Calibri"/>
          <w:color w:val="000000"/>
          <w:sz w:val="24"/>
          <w:szCs w:val="24"/>
          <w:lang w:eastAsia="lv-LV"/>
        </w:rPr>
      </w:pPr>
    </w:p>
    <w:p w:rsidR="007709B8" w:rsidRPr="00CB6EAF" w:rsidRDefault="007709B8" w:rsidP="007709B8">
      <w:pPr>
        <w:spacing w:after="0" w:line="240" w:lineRule="auto"/>
        <w:rPr>
          <w:rFonts w:ascii="Arial Narrow" w:eastAsia="Times New Roman" w:hAnsi="Arial Narrow" w:cs="Calibri"/>
          <w:b/>
          <w:color w:val="000000"/>
          <w:sz w:val="24"/>
          <w:szCs w:val="24"/>
          <w:lang w:eastAsia="lv-LV"/>
        </w:rPr>
      </w:pPr>
      <w:r w:rsidRPr="00CB6EAF">
        <w:rPr>
          <w:rFonts w:ascii="Arial Narrow" w:eastAsia="Times New Roman" w:hAnsi="Arial Narrow" w:cs="Calibri"/>
          <w:b/>
          <w:color w:val="000000"/>
          <w:sz w:val="24"/>
          <w:szCs w:val="24"/>
          <w:lang w:eastAsia="lv-LV"/>
        </w:rPr>
        <w:t>14.05. 2024.</w:t>
      </w:r>
    </w:p>
    <w:p w:rsidR="00CB6EAF" w:rsidRPr="00CB6EAF" w:rsidRDefault="00CB6EAF" w:rsidP="001E0C4A">
      <w:pPr>
        <w:spacing w:after="0" w:line="240" w:lineRule="auto"/>
        <w:rPr>
          <w:rFonts w:ascii="Arial Narrow" w:eastAsia="Times New Roman" w:hAnsi="Arial Narrow" w:cs="Calibri"/>
          <w:b/>
          <w:color w:val="000000"/>
          <w:sz w:val="24"/>
          <w:szCs w:val="24"/>
          <w:lang w:eastAsia="lv-LV"/>
        </w:rPr>
      </w:pPr>
      <w:r w:rsidRPr="00CB6EAF">
        <w:rPr>
          <w:rFonts w:ascii="Arial Narrow" w:eastAsia="Times New Roman" w:hAnsi="Arial Narrow" w:cs="Calibri"/>
          <w:b/>
          <w:color w:val="000000"/>
          <w:sz w:val="24"/>
          <w:szCs w:val="24"/>
          <w:highlight w:val="yellow"/>
          <w:lang w:eastAsia="lv-LV"/>
        </w:rPr>
        <w:t>INTERAKTĪVĀ MĀCĪBU FILMU STUDIJAS NODARBĪBA “NOFILMĒ SAVU FILMU”, 9.a</w:t>
      </w:r>
      <w:r>
        <w:rPr>
          <w:rFonts w:ascii="Arial Narrow" w:eastAsia="Times New Roman" w:hAnsi="Arial Narrow" w:cs="Calibri"/>
          <w:b/>
          <w:color w:val="000000"/>
          <w:sz w:val="24"/>
          <w:szCs w:val="24"/>
          <w:highlight w:val="yellow"/>
          <w:lang w:eastAsia="lv-LV"/>
        </w:rPr>
        <w:t xml:space="preserve">/ </w:t>
      </w:r>
      <w:r w:rsidRPr="00CB6EAF">
        <w:rPr>
          <w:rFonts w:ascii="Arial Narrow" w:eastAsia="Times New Roman" w:hAnsi="Arial Narrow" w:cs="Calibri"/>
          <w:b/>
          <w:color w:val="000000"/>
          <w:sz w:val="24"/>
          <w:szCs w:val="24"/>
          <w:highlight w:val="yellow"/>
          <w:lang w:eastAsia="lv-LV"/>
        </w:rPr>
        <w:t>9.b</w:t>
      </w:r>
      <w:r>
        <w:rPr>
          <w:rFonts w:ascii="Arial Narrow" w:eastAsia="Times New Roman" w:hAnsi="Arial Narrow" w:cs="Calibri"/>
          <w:b/>
          <w:color w:val="000000"/>
          <w:sz w:val="24"/>
          <w:szCs w:val="24"/>
          <w:highlight w:val="yellow"/>
          <w:lang w:eastAsia="lv-LV"/>
        </w:rPr>
        <w:t xml:space="preserve"> </w:t>
      </w:r>
      <w:r w:rsidRPr="00CB6EAF">
        <w:rPr>
          <w:rFonts w:ascii="Arial Narrow" w:eastAsia="Times New Roman" w:hAnsi="Arial Narrow" w:cs="Calibri"/>
          <w:b/>
          <w:color w:val="000000"/>
          <w:sz w:val="24"/>
          <w:szCs w:val="24"/>
          <w:highlight w:val="yellow"/>
          <w:lang w:eastAsia="lv-LV"/>
        </w:rPr>
        <w:t>/10.a</w:t>
      </w:r>
    </w:p>
    <w:p w:rsidR="001E0C4A" w:rsidRDefault="001E0C4A" w:rsidP="001E0C4A">
      <w:pPr>
        <w:spacing w:after="0" w:line="240" w:lineRule="auto"/>
        <w:rPr>
          <w:rFonts w:ascii="Arial Narrow" w:hAnsi="Arial Narrow" w:cstheme="majorHAnsi"/>
          <w:sz w:val="24"/>
          <w:szCs w:val="24"/>
        </w:rPr>
      </w:pPr>
    </w:p>
    <w:p w:rsidR="00CB6EAF" w:rsidRPr="00332762" w:rsidRDefault="00CB6EAF" w:rsidP="00CB6EAF">
      <w:pPr>
        <w:rPr>
          <w:rFonts w:ascii="Arial Narrow" w:hAnsi="Arial Narrow" w:cstheme="majorHAnsi"/>
          <w:sz w:val="24"/>
          <w:szCs w:val="24"/>
        </w:rPr>
      </w:pPr>
      <w:r w:rsidRPr="00332762">
        <w:rPr>
          <w:rFonts w:ascii="Arial Narrow" w:hAnsi="Arial Narrow" w:cstheme="majorHAnsi"/>
          <w:sz w:val="24"/>
          <w:szCs w:val="24"/>
        </w:rPr>
        <w:t xml:space="preserve">Interaktīvajā mācību filmu studijā skolēni </w:t>
      </w:r>
      <w:r w:rsidR="000A34C1" w:rsidRPr="00332762">
        <w:rPr>
          <w:rFonts w:ascii="Arial Narrow" w:hAnsi="Arial Narrow" w:cstheme="majorHAnsi"/>
          <w:sz w:val="24"/>
          <w:szCs w:val="24"/>
        </w:rPr>
        <w:t>uzņēm</w:t>
      </w:r>
      <w:r w:rsidR="000A34C1">
        <w:rPr>
          <w:rFonts w:ascii="Arial Narrow" w:hAnsi="Arial Narrow" w:cstheme="majorHAnsi"/>
          <w:sz w:val="24"/>
          <w:szCs w:val="24"/>
        </w:rPr>
        <w:t>a</w:t>
      </w:r>
      <w:r w:rsidRPr="00332762">
        <w:rPr>
          <w:rFonts w:ascii="Arial Narrow" w:hAnsi="Arial Narrow" w:cstheme="majorHAnsi"/>
          <w:sz w:val="24"/>
          <w:szCs w:val="24"/>
        </w:rPr>
        <w:t xml:space="preserve"> savus video par tēmām, kas saistītas ar </w:t>
      </w:r>
      <w:r w:rsidR="000A34C1">
        <w:rPr>
          <w:rFonts w:ascii="Arial Narrow" w:hAnsi="Arial Narrow" w:cstheme="majorHAnsi"/>
          <w:sz w:val="24"/>
          <w:szCs w:val="24"/>
        </w:rPr>
        <w:t>skolu,</w:t>
      </w:r>
      <w:r w:rsidRPr="00332762">
        <w:rPr>
          <w:rFonts w:ascii="Arial Narrow" w:hAnsi="Arial Narrow" w:cstheme="majorHAnsi"/>
          <w:sz w:val="24"/>
          <w:szCs w:val="24"/>
        </w:rPr>
        <w:t xml:space="preserve"> brīvo laiku, talantiem, hobijiem.</w:t>
      </w:r>
      <w:r w:rsidR="000A34C1" w:rsidRPr="000A34C1">
        <w:rPr>
          <w:rFonts w:ascii="Arial Narrow" w:hAnsi="Arial Narrow" w:cstheme="majorHAnsi"/>
          <w:sz w:val="24"/>
          <w:szCs w:val="24"/>
        </w:rPr>
        <w:t xml:space="preserve"> </w:t>
      </w:r>
      <w:r w:rsidR="000A34C1" w:rsidRPr="00332762">
        <w:rPr>
          <w:rFonts w:ascii="Arial Narrow" w:hAnsi="Arial Narrow" w:cstheme="majorHAnsi"/>
          <w:sz w:val="24"/>
          <w:szCs w:val="24"/>
        </w:rPr>
        <w:t>Nofilmētos video skolēni saņēm</w:t>
      </w:r>
      <w:r w:rsidR="000A34C1">
        <w:rPr>
          <w:rFonts w:ascii="Arial Narrow" w:hAnsi="Arial Narrow" w:cstheme="majorHAnsi"/>
          <w:sz w:val="24"/>
          <w:szCs w:val="24"/>
        </w:rPr>
        <w:t>a</w:t>
      </w:r>
      <w:r w:rsidR="000A34C1" w:rsidRPr="00332762">
        <w:rPr>
          <w:rFonts w:ascii="Arial Narrow" w:hAnsi="Arial Narrow" w:cstheme="majorHAnsi"/>
          <w:sz w:val="24"/>
          <w:szCs w:val="24"/>
        </w:rPr>
        <w:t xml:space="preserve"> faila formātā.</w:t>
      </w:r>
    </w:p>
    <w:p w:rsidR="00B50DE8" w:rsidRPr="00B50DE8" w:rsidRDefault="00B50DE8" w:rsidP="00B50DE8">
      <w:pPr>
        <w:pStyle w:val="Sarakstarindkopa"/>
        <w:numPr>
          <w:ilvl w:val="0"/>
          <w:numId w:val="7"/>
        </w:numPr>
        <w:rPr>
          <w:rFonts w:asciiTheme="majorHAnsi" w:hAnsiTheme="majorHAnsi" w:cstheme="majorHAnsi"/>
          <w:i/>
          <w:sz w:val="24"/>
          <w:szCs w:val="24"/>
        </w:rPr>
      </w:pPr>
      <w:r w:rsidRPr="00B50DE8">
        <w:rPr>
          <w:rFonts w:asciiTheme="majorHAnsi" w:hAnsiTheme="majorHAnsi" w:cstheme="majorHAnsi"/>
          <w:i/>
          <w:sz w:val="24"/>
          <w:szCs w:val="24"/>
        </w:rPr>
        <w:t>Nodarbības laikā mēs darbojamies kā filmēšanas grupa. Bija jauki! (Deniss)</w:t>
      </w:r>
    </w:p>
    <w:p w:rsidR="00B50DE8" w:rsidRPr="00B50DE8" w:rsidRDefault="00B50DE8" w:rsidP="00B50DE8">
      <w:pPr>
        <w:pStyle w:val="Sarakstarindkopa"/>
        <w:numPr>
          <w:ilvl w:val="0"/>
          <w:numId w:val="7"/>
        </w:numPr>
        <w:rPr>
          <w:rFonts w:asciiTheme="majorHAnsi" w:hAnsiTheme="majorHAnsi" w:cstheme="majorHAnsi"/>
          <w:i/>
          <w:sz w:val="24"/>
          <w:szCs w:val="24"/>
        </w:rPr>
      </w:pPr>
      <w:r w:rsidRPr="00B50DE8">
        <w:rPr>
          <w:rFonts w:asciiTheme="majorHAnsi" w:hAnsiTheme="majorHAnsi" w:cstheme="majorHAnsi"/>
          <w:i/>
          <w:sz w:val="24"/>
          <w:szCs w:val="24"/>
        </w:rPr>
        <w:t>Mēs nofilmējām nelielu video apsveikumu mūsu vecākiem. (Marija)</w:t>
      </w:r>
    </w:p>
    <w:p w:rsidR="00B50DE8" w:rsidRPr="00B50DE8" w:rsidRDefault="00B50DE8" w:rsidP="00B50DE8">
      <w:pPr>
        <w:pStyle w:val="Sarakstarindkopa"/>
        <w:numPr>
          <w:ilvl w:val="0"/>
          <w:numId w:val="7"/>
        </w:numPr>
        <w:rPr>
          <w:rFonts w:asciiTheme="majorHAnsi" w:hAnsiTheme="majorHAnsi" w:cstheme="majorHAnsi"/>
          <w:i/>
          <w:sz w:val="24"/>
          <w:szCs w:val="24"/>
        </w:rPr>
      </w:pPr>
      <w:r w:rsidRPr="00B50DE8">
        <w:rPr>
          <w:rFonts w:asciiTheme="majorHAnsi" w:hAnsiTheme="majorHAnsi" w:cstheme="majorHAnsi"/>
          <w:i/>
          <w:sz w:val="24"/>
          <w:szCs w:val="24"/>
        </w:rPr>
        <w:t>Tas bija izglītojošs, radošs un izklaidējošs process. (Anastasija)</w:t>
      </w:r>
    </w:p>
    <w:p w:rsidR="00B50DE8" w:rsidRPr="00B50DE8" w:rsidRDefault="00780AE6" w:rsidP="00B50DE8">
      <w:pPr>
        <w:pStyle w:val="Sarakstarindkopa"/>
        <w:numPr>
          <w:ilvl w:val="0"/>
          <w:numId w:val="7"/>
        </w:numPr>
        <w:rPr>
          <w:rFonts w:asciiTheme="majorHAnsi" w:hAnsiTheme="majorHAnsi" w:cstheme="majorHAnsi"/>
          <w:i/>
          <w:sz w:val="24"/>
          <w:szCs w:val="24"/>
        </w:rPr>
      </w:pPr>
      <w:r>
        <w:rPr>
          <w:rFonts w:ascii="Arial Narrow" w:hAnsi="Arial Narrow" w:cstheme="majorHAnsi"/>
          <w:b/>
          <w:noProof/>
          <w:sz w:val="24"/>
          <w:szCs w:val="24"/>
          <w:lang w:eastAsia="lv-LV"/>
        </w:rPr>
        <w:drawing>
          <wp:anchor distT="0" distB="0" distL="114300" distR="114300" simplePos="0" relativeHeight="251666432" behindDoc="1" locked="0" layoutInCell="1" allowOverlap="1" wp14:anchorId="306003D0" wp14:editId="6E7F070B">
            <wp:simplePos x="0" y="0"/>
            <wp:positionH relativeFrom="column">
              <wp:posOffset>1649095</wp:posOffset>
            </wp:positionH>
            <wp:positionV relativeFrom="paragraph">
              <wp:posOffset>470535</wp:posOffset>
            </wp:positionV>
            <wp:extent cx="2051050" cy="1338580"/>
            <wp:effectExtent l="190500" t="190500" r="196850" b="185420"/>
            <wp:wrapSquare wrapText="bothSides"/>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050" cy="13385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0DE8" w:rsidRPr="00B50DE8">
        <w:rPr>
          <w:rFonts w:asciiTheme="majorHAnsi" w:hAnsiTheme="majorHAnsi" w:cstheme="majorHAnsi"/>
          <w:i/>
          <w:sz w:val="24"/>
          <w:szCs w:val="24"/>
        </w:rPr>
        <w:t xml:space="preserve">Nav nemaz tik viegli stāvēt kameras priekšā, izdomāt sižetu un nofilmēt kaut ko foršu. (Aleksandra)   </w:t>
      </w:r>
    </w:p>
    <w:p w:rsidR="000F1160" w:rsidRDefault="00780AE6" w:rsidP="00332762">
      <w:pPr>
        <w:rPr>
          <w:rFonts w:ascii="Arial Narrow" w:hAnsi="Arial Narrow" w:cstheme="majorHAnsi"/>
          <w:b/>
          <w:sz w:val="24"/>
          <w:szCs w:val="24"/>
        </w:rPr>
      </w:pPr>
      <w:r>
        <w:rPr>
          <w:noProof/>
          <w:lang w:eastAsia="lv-LV"/>
        </w:rPr>
        <w:drawing>
          <wp:anchor distT="0" distB="0" distL="114300" distR="114300" simplePos="0" relativeHeight="251667456" behindDoc="1" locked="0" layoutInCell="1" allowOverlap="1" wp14:anchorId="5DCBD7B1" wp14:editId="701E9583">
            <wp:simplePos x="0" y="0"/>
            <wp:positionH relativeFrom="column">
              <wp:posOffset>3982085</wp:posOffset>
            </wp:positionH>
            <wp:positionV relativeFrom="paragraph">
              <wp:posOffset>12428</wp:posOffset>
            </wp:positionV>
            <wp:extent cx="2122170" cy="1318260"/>
            <wp:effectExtent l="190500" t="190500" r="182880" b="186690"/>
            <wp:wrapTight wrapText="bothSides">
              <wp:wrapPolygon edited="0">
                <wp:start x="388" y="-3121"/>
                <wp:lineTo x="-1939" y="-2497"/>
                <wp:lineTo x="-1939" y="20601"/>
                <wp:lineTo x="-1357" y="22474"/>
                <wp:lineTo x="194" y="23723"/>
                <wp:lineTo x="388" y="24347"/>
                <wp:lineTo x="20941" y="24347"/>
                <wp:lineTo x="21135" y="23723"/>
                <wp:lineTo x="22686" y="22474"/>
                <wp:lineTo x="23268" y="17792"/>
                <wp:lineTo x="23268" y="2497"/>
                <wp:lineTo x="21135" y="-2185"/>
                <wp:lineTo x="20941" y="-3121"/>
                <wp:lineTo x="388" y="-3121"/>
              </wp:wrapPolygon>
            </wp:wrapTight>
            <wp:docPr id="11" name="Attēls 1" descr="Ekrāna izgrie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1" descr="Ekrāna izgriezum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122170" cy="1318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50DE8" w:rsidRPr="004B4787">
        <w:rPr>
          <w:noProof/>
        </w:rPr>
        <w:t xml:space="preserve"> </w:t>
      </w:r>
    </w:p>
    <w:p w:rsidR="00A270EE" w:rsidRDefault="00A270EE" w:rsidP="00332762">
      <w:pPr>
        <w:rPr>
          <w:rFonts w:ascii="Arial Narrow" w:hAnsi="Arial Narrow" w:cstheme="majorHAnsi"/>
          <w:b/>
          <w:sz w:val="24"/>
          <w:szCs w:val="24"/>
        </w:rPr>
      </w:pPr>
    </w:p>
    <w:p w:rsidR="00A270EE" w:rsidRDefault="00A270EE" w:rsidP="00332762">
      <w:pPr>
        <w:rPr>
          <w:rFonts w:ascii="Arial Narrow" w:hAnsi="Arial Narrow" w:cstheme="majorHAnsi"/>
          <w:b/>
          <w:sz w:val="24"/>
          <w:szCs w:val="24"/>
        </w:rPr>
      </w:pPr>
    </w:p>
    <w:p w:rsidR="00332762" w:rsidRPr="00332762" w:rsidRDefault="00332762" w:rsidP="00A270EE">
      <w:pPr>
        <w:jc w:val="both"/>
        <w:rPr>
          <w:rFonts w:ascii="Arial Narrow" w:hAnsi="Arial Narrow" w:cstheme="majorHAnsi"/>
          <w:b/>
          <w:sz w:val="24"/>
          <w:szCs w:val="24"/>
        </w:rPr>
      </w:pPr>
    </w:p>
    <w:p w:rsidR="001E0C4A" w:rsidRDefault="001E0C4A" w:rsidP="007709B8">
      <w:pPr>
        <w:rPr>
          <w:rFonts w:ascii="Arial Narrow" w:hAnsi="Arial Narrow" w:cstheme="majorHAnsi"/>
          <w:b/>
          <w:sz w:val="24"/>
          <w:szCs w:val="24"/>
        </w:rPr>
      </w:pPr>
    </w:p>
    <w:p w:rsidR="001E0C4A" w:rsidRDefault="00780AE6" w:rsidP="007709B8">
      <w:pPr>
        <w:rPr>
          <w:rFonts w:ascii="Arial Narrow" w:hAnsi="Arial Narrow" w:cstheme="majorHAnsi"/>
          <w:b/>
          <w:sz w:val="24"/>
          <w:szCs w:val="24"/>
        </w:rPr>
      </w:pPr>
      <w:r>
        <w:rPr>
          <w:noProof/>
          <w:lang w:eastAsia="lv-LV"/>
        </w:rPr>
        <w:drawing>
          <wp:anchor distT="0" distB="0" distL="114300" distR="114300" simplePos="0" relativeHeight="251671552" behindDoc="1" locked="0" layoutInCell="1" allowOverlap="1" wp14:anchorId="16E17752" wp14:editId="62AB2FDF">
            <wp:simplePos x="0" y="0"/>
            <wp:positionH relativeFrom="column">
              <wp:posOffset>3131639</wp:posOffset>
            </wp:positionH>
            <wp:positionV relativeFrom="paragraph">
              <wp:posOffset>175986</wp:posOffset>
            </wp:positionV>
            <wp:extent cx="1838960" cy="1365885"/>
            <wp:effectExtent l="190500" t="190500" r="199390" b="196215"/>
            <wp:wrapTight wrapText="bothSides">
              <wp:wrapPolygon edited="0">
                <wp:start x="448" y="-3013"/>
                <wp:lineTo x="-2238" y="-2410"/>
                <wp:lineTo x="-2014" y="21992"/>
                <wp:lineTo x="224" y="23799"/>
                <wp:lineTo x="448" y="24402"/>
                <wp:lineTo x="21033" y="24402"/>
                <wp:lineTo x="21257" y="23799"/>
                <wp:lineTo x="23494" y="21992"/>
                <wp:lineTo x="23718" y="2410"/>
                <wp:lineTo x="21257" y="-2109"/>
                <wp:lineTo x="21033" y="-3013"/>
                <wp:lineTo x="448" y="-3013"/>
              </wp:wrapPolygon>
            </wp:wrapTight>
            <wp:docPr id="18" name="Attēls 18" descr="C:\Users\Skolotajs\Desktop\LSS 2023- 2024\Atsauksmes  LSS\2.sem. 2023.-2024\Nofilmē savu filmu\84460f09-5d94-4fdf-a9d3-7d44053fe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otajs\Desktop\LSS 2023- 2024\Atsauksmes  LSS\2.sem. 2023.-2024\Nofilmē savu filmu\84460f09-5d94-4fdf-a9d3-7d44053fe66f.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84" t="28706" r="28948"/>
                    <a:stretch/>
                  </pic:blipFill>
                  <pic:spPr bwMode="auto">
                    <a:xfrm>
                      <a:off x="0" y="0"/>
                      <a:ext cx="1838960" cy="1365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D5F">
        <w:rPr>
          <w:rFonts w:ascii="Arial Narrow" w:hAnsi="Arial Narrow" w:cstheme="majorHAnsi"/>
          <w:b/>
          <w:noProof/>
          <w:sz w:val="24"/>
          <w:szCs w:val="24"/>
          <w:lang w:eastAsia="lv-LV"/>
        </w:rPr>
        <w:drawing>
          <wp:anchor distT="0" distB="0" distL="114300" distR="114300" simplePos="0" relativeHeight="251672576" behindDoc="1" locked="0" layoutInCell="1" allowOverlap="1" wp14:anchorId="339DE278" wp14:editId="4B05E4DE">
            <wp:simplePos x="0" y="0"/>
            <wp:positionH relativeFrom="column">
              <wp:posOffset>484323</wp:posOffset>
            </wp:positionH>
            <wp:positionV relativeFrom="paragraph">
              <wp:posOffset>199027</wp:posOffset>
            </wp:positionV>
            <wp:extent cx="2269671" cy="1277040"/>
            <wp:effectExtent l="190500" t="190500" r="187960" b="189865"/>
            <wp:wrapTight wrapText="bothSides">
              <wp:wrapPolygon edited="0">
                <wp:start x="363" y="-3222"/>
                <wp:lineTo x="-1813" y="-2578"/>
                <wp:lineTo x="-1813" y="20623"/>
                <wp:lineTo x="-907" y="23200"/>
                <wp:lineTo x="363" y="24489"/>
                <wp:lineTo x="21032" y="24489"/>
                <wp:lineTo x="22301" y="23200"/>
                <wp:lineTo x="23208" y="18367"/>
                <wp:lineTo x="23208" y="2578"/>
                <wp:lineTo x="21213" y="-2256"/>
                <wp:lineTo x="21032" y="-3222"/>
                <wp:lineTo x="363" y="-3222"/>
              </wp:wrapPolygon>
            </wp:wrapTight>
            <wp:docPr id="19" name="Attēls 19" descr="C:\Users\Skolotajs\Desktop\LSS 2023- 2024\Atsauksmes  LSS\2.sem. 2023.-2024\Nofilmē savu filmu\Nofilmē savu fi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LSS 2023- 2024\Atsauksmes  LSS\2.sem. 2023.-2024\Nofilmē savu filmu\Nofilmē savu film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671" cy="12770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E0C4A" w:rsidRDefault="001E0C4A" w:rsidP="007709B8">
      <w:pPr>
        <w:rPr>
          <w:rFonts w:ascii="Arial Narrow" w:hAnsi="Arial Narrow" w:cstheme="majorHAnsi"/>
          <w:b/>
          <w:sz w:val="24"/>
          <w:szCs w:val="24"/>
        </w:rPr>
      </w:pPr>
    </w:p>
    <w:p w:rsidR="001E0C4A" w:rsidRDefault="001E0C4A" w:rsidP="007709B8">
      <w:pPr>
        <w:rPr>
          <w:rFonts w:ascii="Arial Narrow" w:hAnsi="Arial Narrow" w:cstheme="majorHAnsi"/>
          <w:b/>
          <w:sz w:val="24"/>
          <w:szCs w:val="24"/>
        </w:rPr>
      </w:pPr>
    </w:p>
    <w:p w:rsidR="001E0C4A" w:rsidRDefault="00780AE6" w:rsidP="007709B8">
      <w:pPr>
        <w:rPr>
          <w:rFonts w:ascii="Arial Narrow" w:hAnsi="Arial Narrow" w:cstheme="majorHAnsi"/>
          <w:b/>
          <w:sz w:val="24"/>
          <w:szCs w:val="24"/>
        </w:rPr>
      </w:pPr>
      <w:r>
        <w:rPr>
          <w:noProof/>
          <w:lang w:eastAsia="lv-LV"/>
        </w:rPr>
        <w:lastRenderedPageBreak/>
        <w:drawing>
          <wp:anchor distT="0" distB="0" distL="114300" distR="114300" simplePos="0" relativeHeight="251677696" behindDoc="1" locked="0" layoutInCell="1" allowOverlap="1" wp14:anchorId="1A3E31F3" wp14:editId="5F0F01FB">
            <wp:simplePos x="0" y="0"/>
            <wp:positionH relativeFrom="margin">
              <wp:posOffset>576943</wp:posOffset>
            </wp:positionH>
            <wp:positionV relativeFrom="paragraph">
              <wp:posOffset>152400</wp:posOffset>
            </wp:positionV>
            <wp:extent cx="2268220" cy="1344930"/>
            <wp:effectExtent l="152400" t="152400" r="360680" b="369570"/>
            <wp:wrapTight wrapText="bothSides">
              <wp:wrapPolygon edited="0">
                <wp:start x="726" y="-2448"/>
                <wp:lineTo x="-1451" y="-1836"/>
                <wp:lineTo x="-1270" y="22946"/>
                <wp:lineTo x="1814" y="27229"/>
                <wp:lineTo x="21588" y="27229"/>
                <wp:lineTo x="21769" y="26618"/>
                <wp:lineTo x="24672" y="22946"/>
                <wp:lineTo x="24853" y="3059"/>
                <wp:lineTo x="22676" y="-1530"/>
                <wp:lineTo x="22495" y="-2448"/>
                <wp:lineTo x="726" y="-2448"/>
              </wp:wrapPolygon>
            </wp:wrapTight>
            <wp:docPr id="24" name="Attēls 2" descr="Ekrāna izgrie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descr="Ekrāna izgriezums"/>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8220" cy="1344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Narrow" w:hAnsi="Arial Narrow" w:cstheme="majorHAnsi"/>
          <w:b/>
          <w:noProof/>
          <w:sz w:val="24"/>
          <w:szCs w:val="24"/>
          <w:lang w:eastAsia="lv-LV"/>
        </w:rPr>
        <w:drawing>
          <wp:anchor distT="0" distB="0" distL="114300" distR="114300" simplePos="0" relativeHeight="251665408" behindDoc="1" locked="0" layoutInCell="1" allowOverlap="1" wp14:anchorId="7C11F5BF" wp14:editId="580DA156">
            <wp:simplePos x="0" y="0"/>
            <wp:positionH relativeFrom="margin">
              <wp:align>right</wp:align>
            </wp:positionH>
            <wp:positionV relativeFrom="paragraph">
              <wp:posOffset>190953</wp:posOffset>
            </wp:positionV>
            <wp:extent cx="2207895" cy="1420495"/>
            <wp:effectExtent l="190500" t="190500" r="192405" b="198755"/>
            <wp:wrapTight wrapText="bothSides">
              <wp:wrapPolygon edited="0">
                <wp:start x="373" y="-2897"/>
                <wp:lineTo x="-1864" y="-2317"/>
                <wp:lineTo x="-1677" y="21146"/>
                <wp:lineTo x="186" y="23753"/>
                <wp:lineTo x="373" y="24333"/>
                <wp:lineTo x="21060" y="24333"/>
                <wp:lineTo x="21246" y="23753"/>
                <wp:lineTo x="23110" y="21146"/>
                <wp:lineTo x="23296" y="2317"/>
                <wp:lineTo x="21246" y="-2028"/>
                <wp:lineTo x="21060" y="-2897"/>
                <wp:lineTo x="373" y="-2897"/>
              </wp:wrapPolygon>
            </wp:wrapTight>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895" cy="1420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E0C4A" w:rsidRDefault="001E0C4A" w:rsidP="007709B8">
      <w:pPr>
        <w:rPr>
          <w:rFonts w:ascii="Arial Narrow" w:hAnsi="Arial Narrow" w:cstheme="majorHAnsi"/>
          <w:b/>
          <w:sz w:val="24"/>
          <w:szCs w:val="24"/>
        </w:rPr>
      </w:pPr>
    </w:p>
    <w:p w:rsidR="001E0C4A" w:rsidRDefault="001E0C4A" w:rsidP="007709B8">
      <w:pPr>
        <w:rPr>
          <w:rFonts w:ascii="Arial Narrow" w:hAnsi="Arial Narrow" w:cstheme="majorHAnsi"/>
          <w:b/>
          <w:sz w:val="24"/>
          <w:szCs w:val="24"/>
        </w:rPr>
      </w:pPr>
    </w:p>
    <w:p w:rsidR="00780AE6" w:rsidRDefault="00780AE6" w:rsidP="007709B8">
      <w:pPr>
        <w:rPr>
          <w:rFonts w:ascii="Arial Narrow" w:hAnsi="Arial Narrow" w:cstheme="majorHAnsi"/>
          <w:b/>
          <w:sz w:val="24"/>
          <w:szCs w:val="24"/>
        </w:rPr>
      </w:pPr>
    </w:p>
    <w:p w:rsidR="00780AE6" w:rsidRDefault="00780AE6" w:rsidP="007709B8">
      <w:pPr>
        <w:rPr>
          <w:rFonts w:ascii="Arial Narrow" w:hAnsi="Arial Narrow" w:cstheme="majorHAnsi"/>
          <w:b/>
          <w:sz w:val="24"/>
          <w:szCs w:val="24"/>
        </w:rPr>
      </w:pPr>
    </w:p>
    <w:p w:rsidR="00780AE6" w:rsidRDefault="00780AE6" w:rsidP="007709B8">
      <w:pPr>
        <w:rPr>
          <w:rFonts w:ascii="Arial Narrow" w:hAnsi="Arial Narrow" w:cstheme="majorHAnsi"/>
          <w:b/>
          <w:sz w:val="24"/>
          <w:szCs w:val="24"/>
        </w:rPr>
      </w:pPr>
    </w:p>
    <w:p w:rsidR="00780AE6" w:rsidRDefault="00780AE6" w:rsidP="007709B8">
      <w:pPr>
        <w:rPr>
          <w:rFonts w:ascii="Arial Narrow" w:hAnsi="Arial Narrow" w:cstheme="majorHAnsi"/>
          <w:b/>
          <w:sz w:val="24"/>
          <w:szCs w:val="24"/>
        </w:rPr>
      </w:pPr>
    </w:p>
    <w:p w:rsidR="00A270EE" w:rsidRPr="00A270EE" w:rsidRDefault="00A270EE" w:rsidP="007709B8">
      <w:pPr>
        <w:rPr>
          <w:rFonts w:ascii="Arial Narrow" w:hAnsi="Arial Narrow" w:cstheme="majorHAnsi"/>
          <w:b/>
          <w:sz w:val="24"/>
          <w:szCs w:val="24"/>
        </w:rPr>
      </w:pPr>
      <w:r w:rsidRPr="00A270EE">
        <w:rPr>
          <w:rFonts w:ascii="Arial Narrow" w:hAnsi="Arial Narrow" w:cstheme="majorHAnsi"/>
          <w:b/>
          <w:sz w:val="24"/>
          <w:szCs w:val="24"/>
        </w:rPr>
        <w:t>17.04.2024.</w:t>
      </w:r>
    </w:p>
    <w:p w:rsidR="007709B8" w:rsidRDefault="007709B8" w:rsidP="007709B8">
      <w:pPr>
        <w:rPr>
          <w:rFonts w:ascii="Arial Narrow" w:hAnsi="Arial Narrow" w:cstheme="majorHAnsi"/>
          <w:b/>
          <w:sz w:val="24"/>
          <w:szCs w:val="24"/>
        </w:rPr>
      </w:pPr>
      <w:r w:rsidRPr="007709B8">
        <w:rPr>
          <w:rFonts w:ascii="Arial Narrow" w:hAnsi="Arial Narrow" w:cstheme="majorHAnsi"/>
          <w:b/>
          <w:sz w:val="24"/>
          <w:szCs w:val="24"/>
          <w:highlight w:val="yellow"/>
        </w:rPr>
        <w:t xml:space="preserve">IZZINOŠA NODARBĪBA “KAS DZĪVOJA CĒSU VIDUSLAIKU PILĪ?”,  </w:t>
      </w:r>
      <w:proofErr w:type="spellStart"/>
      <w:r w:rsidRPr="007709B8">
        <w:rPr>
          <w:rFonts w:ascii="Arial Narrow" w:hAnsi="Arial Narrow" w:cstheme="majorHAnsi"/>
          <w:b/>
          <w:sz w:val="24"/>
          <w:szCs w:val="24"/>
          <w:highlight w:val="yellow"/>
        </w:rPr>
        <w:t>Cēsu</w:t>
      </w:r>
      <w:proofErr w:type="spellEnd"/>
      <w:r w:rsidRPr="007709B8">
        <w:rPr>
          <w:rFonts w:ascii="Arial Narrow" w:hAnsi="Arial Narrow" w:cstheme="majorHAnsi"/>
          <w:b/>
          <w:sz w:val="24"/>
          <w:szCs w:val="24"/>
          <w:highlight w:val="yellow"/>
        </w:rPr>
        <w:t xml:space="preserve"> vēstures un mākslas muzejs 4.a / 4.b</w:t>
      </w:r>
    </w:p>
    <w:p w:rsidR="00332762" w:rsidRDefault="00332762" w:rsidP="00332762">
      <w:pPr>
        <w:rPr>
          <w:rFonts w:ascii="Arial Narrow" w:hAnsi="Arial Narrow" w:cstheme="majorHAnsi"/>
          <w:sz w:val="24"/>
          <w:szCs w:val="24"/>
        </w:rPr>
      </w:pPr>
      <w:r w:rsidRPr="00332762">
        <w:rPr>
          <w:rFonts w:ascii="Arial Narrow" w:hAnsi="Arial Narrow" w:cstheme="majorHAnsi"/>
          <w:sz w:val="24"/>
          <w:szCs w:val="24"/>
        </w:rPr>
        <w:t xml:space="preserve">Skolēni </w:t>
      </w:r>
      <w:r w:rsidR="00485DFC">
        <w:rPr>
          <w:rFonts w:ascii="Arial Narrow" w:hAnsi="Arial Narrow" w:cstheme="majorHAnsi"/>
          <w:sz w:val="24"/>
          <w:szCs w:val="24"/>
        </w:rPr>
        <w:t xml:space="preserve">tika </w:t>
      </w:r>
      <w:r w:rsidRPr="00332762">
        <w:rPr>
          <w:rFonts w:ascii="Arial Narrow" w:hAnsi="Arial Narrow" w:cstheme="majorHAnsi"/>
          <w:sz w:val="24"/>
          <w:szCs w:val="24"/>
        </w:rPr>
        <w:t xml:space="preserve">aicināti iepazīties ar dzīvi </w:t>
      </w:r>
      <w:proofErr w:type="spellStart"/>
      <w:r w:rsidRPr="00332762">
        <w:rPr>
          <w:rFonts w:ascii="Arial Narrow" w:hAnsi="Arial Narrow" w:cstheme="majorHAnsi"/>
          <w:sz w:val="24"/>
          <w:szCs w:val="24"/>
        </w:rPr>
        <w:t>Cēsu</w:t>
      </w:r>
      <w:proofErr w:type="spellEnd"/>
      <w:r w:rsidRPr="00332762">
        <w:rPr>
          <w:rFonts w:ascii="Arial Narrow" w:hAnsi="Arial Narrow" w:cstheme="majorHAnsi"/>
          <w:sz w:val="24"/>
          <w:szCs w:val="24"/>
        </w:rPr>
        <w:t xml:space="preserve"> pilī, gūstot vispārēju ieskatu par dzīvi viduslaikos. Nodarbības laikā skolēni izzin</w:t>
      </w:r>
      <w:r w:rsidR="00485DFC">
        <w:rPr>
          <w:rFonts w:ascii="Arial Narrow" w:hAnsi="Arial Narrow" w:cstheme="majorHAnsi"/>
          <w:sz w:val="24"/>
          <w:szCs w:val="24"/>
        </w:rPr>
        <w:t>āja</w:t>
      </w:r>
      <w:r w:rsidRPr="00332762">
        <w:rPr>
          <w:rFonts w:ascii="Arial Narrow" w:hAnsi="Arial Narrow" w:cstheme="majorHAnsi"/>
          <w:sz w:val="24"/>
          <w:szCs w:val="24"/>
        </w:rPr>
        <w:t xml:space="preserve"> viduslaiku bruņinieku spēka un veiklības spēles, izmēģin</w:t>
      </w:r>
      <w:r w:rsidR="00485DFC">
        <w:rPr>
          <w:rFonts w:ascii="Arial Narrow" w:hAnsi="Arial Narrow" w:cstheme="majorHAnsi"/>
          <w:sz w:val="24"/>
          <w:szCs w:val="24"/>
        </w:rPr>
        <w:t>āja</w:t>
      </w:r>
      <w:r w:rsidRPr="00332762">
        <w:rPr>
          <w:rFonts w:ascii="Arial Narrow" w:hAnsi="Arial Narrow" w:cstheme="majorHAnsi"/>
          <w:sz w:val="24"/>
          <w:szCs w:val="24"/>
        </w:rPr>
        <w:t xml:space="preserve"> viduslaiku kalpotāju brīvā laika galda spēles, kā arī citas aktivitātes, tā izzinot Livonijas </w:t>
      </w:r>
      <w:proofErr w:type="spellStart"/>
      <w:r w:rsidRPr="00332762">
        <w:rPr>
          <w:rFonts w:ascii="Arial Narrow" w:hAnsi="Arial Narrow" w:cstheme="majorHAnsi"/>
          <w:sz w:val="24"/>
          <w:szCs w:val="24"/>
        </w:rPr>
        <w:t>ordeņbrāļu</w:t>
      </w:r>
      <w:proofErr w:type="spellEnd"/>
      <w:r w:rsidRPr="00332762">
        <w:rPr>
          <w:rFonts w:ascii="Arial Narrow" w:hAnsi="Arial Narrow" w:cstheme="majorHAnsi"/>
          <w:sz w:val="24"/>
          <w:szCs w:val="24"/>
        </w:rPr>
        <w:t xml:space="preserve"> ikdienas dzīvi. Nodarbība notik</w:t>
      </w:r>
      <w:r w:rsidR="009213E9">
        <w:rPr>
          <w:rFonts w:ascii="Arial Narrow" w:hAnsi="Arial Narrow" w:cstheme="majorHAnsi"/>
          <w:sz w:val="24"/>
          <w:szCs w:val="24"/>
        </w:rPr>
        <w:t>a</w:t>
      </w:r>
      <w:r w:rsidRPr="00332762">
        <w:rPr>
          <w:rFonts w:ascii="Arial Narrow" w:hAnsi="Arial Narrow" w:cstheme="majorHAnsi"/>
          <w:sz w:val="24"/>
          <w:szCs w:val="24"/>
        </w:rPr>
        <w:t xml:space="preserve"> pils dārzā un viduslaiku pilī, ietverot viduslaiku pils iekšpagalma, kapelas un Rietuma torņa līdz Mestra zālei apskati.</w:t>
      </w:r>
    </w:p>
    <w:p w:rsidR="00780AE6" w:rsidRPr="00780AE6" w:rsidRDefault="00780AE6" w:rsidP="00332762">
      <w:pPr>
        <w:rPr>
          <w:rFonts w:ascii="Arial Narrow" w:hAnsi="Arial Narrow" w:cstheme="majorHAnsi"/>
          <w:i/>
          <w:sz w:val="24"/>
          <w:szCs w:val="24"/>
        </w:rPr>
      </w:pPr>
      <w:r w:rsidRPr="00780AE6">
        <w:rPr>
          <w:rFonts w:ascii="Arial Narrow" w:hAnsi="Arial Narrow" w:cstheme="majorHAnsi"/>
          <w:i/>
          <w:sz w:val="24"/>
          <w:szCs w:val="24"/>
        </w:rPr>
        <w:t>Skolēnu atsauksmes:</w:t>
      </w:r>
    </w:p>
    <w:p w:rsidR="009213E9" w:rsidRDefault="009213E9" w:rsidP="009213E9">
      <w:pPr>
        <w:pStyle w:val="Sarakstarindkopa"/>
        <w:numPr>
          <w:ilvl w:val="0"/>
          <w:numId w:val="15"/>
        </w:numPr>
        <w:rPr>
          <w:rFonts w:asciiTheme="majorHAnsi" w:hAnsiTheme="majorHAnsi" w:cstheme="majorHAnsi"/>
          <w:i/>
          <w:sz w:val="24"/>
          <w:szCs w:val="24"/>
        </w:rPr>
      </w:pPr>
      <w:r w:rsidRPr="009213E9">
        <w:rPr>
          <w:rFonts w:asciiTheme="majorHAnsi" w:hAnsiTheme="majorHAnsi" w:cstheme="majorHAnsi"/>
          <w:i/>
          <w:sz w:val="24"/>
          <w:szCs w:val="24"/>
        </w:rPr>
        <w:t xml:space="preserve">Es uzzināju, kas dzīvoja </w:t>
      </w:r>
      <w:proofErr w:type="spellStart"/>
      <w:r w:rsidRPr="009213E9">
        <w:rPr>
          <w:rFonts w:asciiTheme="majorHAnsi" w:hAnsiTheme="majorHAnsi" w:cstheme="majorHAnsi"/>
          <w:i/>
          <w:sz w:val="24"/>
          <w:szCs w:val="24"/>
        </w:rPr>
        <w:t>Cēsu</w:t>
      </w:r>
      <w:proofErr w:type="spellEnd"/>
      <w:r w:rsidRPr="009213E9">
        <w:rPr>
          <w:rFonts w:asciiTheme="majorHAnsi" w:hAnsiTheme="majorHAnsi" w:cstheme="majorHAnsi"/>
          <w:i/>
          <w:sz w:val="24"/>
          <w:szCs w:val="24"/>
        </w:rPr>
        <w:t xml:space="preserve"> pilī!</w:t>
      </w:r>
      <w:r>
        <w:rPr>
          <w:rFonts w:asciiTheme="majorHAnsi" w:hAnsiTheme="majorHAnsi" w:cstheme="majorHAnsi"/>
          <w:i/>
          <w:sz w:val="24"/>
          <w:szCs w:val="24"/>
        </w:rPr>
        <w:t xml:space="preserve"> Es domāju, ka tie bija karaļi, bet izrādījās – bruņinieki.</w:t>
      </w:r>
    </w:p>
    <w:p w:rsidR="009213E9" w:rsidRDefault="009213E9" w:rsidP="009213E9">
      <w:pPr>
        <w:pStyle w:val="Sarakstarindkopa"/>
        <w:numPr>
          <w:ilvl w:val="0"/>
          <w:numId w:val="15"/>
        </w:numPr>
        <w:rPr>
          <w:rFonts w:asciiTheme="majorHAnsi" w:hAnsiTheme="majorHAnsi" w:cstheme="majorHAnsi"/>
          <w:i/>
          <w:sz w:val="24"/>
          <w:szCs w:val="24"/>
        </w:rPr>
      </w:pPr>
      <w:r>
        <w:rPr>
          <w:rFonts w:asciiTheme="majorHAnsi" w:hAnsiTheme="majorHAnsi" w:cstheme="majorHAnsi"/>
          <w:i/>
          <w:sz w:val="24"/>
          <w:szCs w:val="24"/>
        </w:rPr>
        <w:t xml:space="preserve">Karojoši mūki jeb </w:t>
      </w:r>
      <w:proofErr w:type="spellStart"/>
      <w:r>
        <w:rPr>
          <w:rFonts w:asciiTheme="majorHAnsi" w:hAnsiTheme="majorHAnsi" w:cstheme="majorHAnsi"/>
          <w:i/>
          <w:sz w:val="24"/>
          <w:szCs w:val="24"/>
        </w:rPr>
        <w:t>ordeņbrāļi</w:t>
      </w:r>
      <w:proofErr w:type="spellEnd"/>
      <w:r>
        <w:rPr>
          <w:rFonts w:asciiTheme="majorHAnsi" w:hAnsiTheme="majorHAnsi" w:cstheme="majorHAnsi"/>
          <w:i/>
          <w:sz w:val="24"/>
          <w:szCs w:val="24"/>
        </w:rPr>
        <w:t xml:space="preserve"> – tagad es zinu, ko nozīmē šie vārdi. Mums stāstīja, ka viņi dzīv</w:t>
      </w:r>
      <w:r w:rsidR="00780AE6">
        <w:rPr>
          <w:rFonts w:asciiTheme="majorHAnsi" w:hAnsiTheme="majorHAnsi" w:cstheme="majorHAnsi"/>
          <w:i/>
          <w:sz w:val="24"/>
          <w:szCs w:val="24"/>
        </w:rPr>
        <w:t>o</w:t>
      </w:r>
      <w:r>
        <w:rPr>
          <w:rFonts w:asciiTheme="majorHAnsi" w:hAnsiTheme="majorHAnsi" w:cstheme="majorHAnsi"/>
          <w:i/>
          <w:sz w:val="24"/>
          <w:szCs w:val="24"/>
        </w:rPr>
        <w:t>ja, trenējās pilī. Tas bija ļoti interesanti.</w:t>
      </w:r>
    </w:p>
    <w:p w:rsidR="00CF6458" w:rsidRDefault="009213E9" w:rsidP="009213E9">
      <w:pPr>
        <w:pStyle w:val="Sarakstarindkopa"/>
        <w:numPr>
          <w:ilvl w:val="0"/>
          <w:numId w:val="15"/>
        </w:numPr>
        <w:rPr>
          <w:rFonts w:asciiTheme="majorHAnsi" w:hAnsiTheme="majorHAnsi" w:cstheme="majorHAnsi"/>
          <w:i/>
          <w:sz w:val="24"/>
          <w:szCs w:val="24"/>
        </w:rPr>
      </w:pPr>
      <w:r>
        <w:rPr>
          <w:rFonts w:asciiTheme="majorHAnsi" w:hAnsiTheme="majorHAnsi" w:cstheme="majorHAnsi"/>
          <w:i/>
          <w:sz w:val="24"/>
          <w:szCs w:val="24"/>
        </w:rPr>
        <w:t xml:space="preserve">Man patika stāsts par amatniekiem, bez kuriem dzīve pilī bija </w:t>
      </w:r>
      <w:proofErr w:type="spellStart"/>
      <w:r>
        <w:rPr>
          <w:rFonts w:asciiTheme="majorHAnsi" w:hAnsiTheme="majorHAnsi" w:cstheme="majorHAnsi"/>
          <w:i/>
          <w:sz w:val="24"/>
          <w:szCs w:val="24"/>
        </w:rPr>
        <w:t>neiedoomājama</w:t>
      </w:r>
      <w:proofErr w:type="spellEnd"/>
      <w:r w:rsidR="00CF6458">
        <w:rPr>
          <w:noProof/>
          <w:lang w:eastAsia="lv-LV"/>
        </w:rPr>
        <w:drawing>
          <wp:anchor distT="0" distB="0" distL="114300" distR="114300" simplePos="0" relativeHeight="251670528" behindDoc="0" locked="0" layoutInCell="1" allowOverlap="1" wp14:anchorId="4E11A973" wp14:editId="169E8E1A">
            <wp:simplePos x="0" y="0"/>
            <wp:positionH relativeFrom="column">
              <wp:posOffset>-234620</wp:posOffset>
            </wp:positionH>
            <wp:positionV relativeFrom="paragraph">
              <wp:posOffset>921589</wp:posOffset>
            </wp:positionV>
            <wp:extent cx="3235960" cy="2428240"/>
            <wp:effectExtent l="0" t="0" r="2540" b="0"/>
            <wp:wrapThrough wrapText="bothSides">
              <wp:wrapPolygon edited="0">
                <wp:start x="0" y="0"/>
                <wp:lineTo x="0" y="21351"/>
                <wp:lineTo x="21490" y="21351"/>
                <wp:lineTo x="21490" y="0"/>
                <wp:lineTo x="0" y="0"/>
              </wp:wrapPolygon>
            </wp:wrapThrough>
            <wp:docPr id="16" name="Attēls 16" descr="C:\Users\Skolotajs\Desktop\LSS 2023- 2024\Atsauksmes  LSS\2.sem. 2023.-2024\Cēsis 4.a un 4.b\1efd5ead-d5de-43a8-8e5a-bc8fc2320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2023- 2024\Atsauksmes  LSS\2.sem. 2023.-2024\Cēsis 4.a un 4.b\1efd5ead-d5de-43a8-8e5a-bc8fc2320d9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596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458">
        <w:rPr>
          <w:noProof/>
          <w:lang w:eastAsia="lv-LV"/>
        </w:rPr>
        <w:drawing>
          <wp:anchor distT="0" distB="0" distL="114300" distR="114300" simplePos="0" relativeHeight="251669504" behindDoc="1" locked="0" layoutInCell="1" allowOverlap="1" wp14:anchorId="316BC1F1" wp14:editId="0DFBF945">
            <wp:simplePos x="0" y="0"/>
            <wp:positionH relativeFrom="column">
              <wp:posOffset>3179166</wp:posOffset>
            </wp:positionH>
            <wp:positionV relativeFrom="paragraph">
              <wp:posOffset>921588</wp:posOffset>
            </wp:positionV>
            <wp:extent cx="3237865" cy="2428240"/>
            <wp:effectExtent l="0" t="0" r="635" b="0"/>
            <wp:wrapTight wrapText="bothSides">
              <wp:wrapPolygon edited="0">
                <wp:start x="0" y="0"/>
                <wp:lineTo x="0" y="21351"/>
                <wp:lineTo x="21477" y="21351"/>
                <wp:lineTo x="21477" y="0"/>
                <wp:lineTo x="0" y="0"/>
              </wp:wrapPolygon>
            </wp:wrapTight>
            <wp:docPr id="17" name="Attēls 17" descr="C:\Users\Skolotajs\Desktop\LSS 2023- 2024\Atsauksmes  LSS\2.sem. 2023.-2024\Cēsis 4.a un 4.b\94975fea-70ee-41e4-9ee3-9b7237d2b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LSS 2023- 2024\Atsauksmes  LSS\2.sem. 2023.-2024\Cēsis 4.a un 4.b\94975fea-70ee-41e4-9ee3-9b7237d2b5c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sz w:val="24"/>
          <w:szCs w:val="24"/>
        </w:rPr>
        <w:t>.</w:t>
      </w:r>
    </w:p>
    <w:p w:rsidR="009213E9" w:rsidRPr="00A270EE" w:rsidRDefault="009213E9" w:rsidP="00A270EE">
      <w:pPr>
        <w:pStyle w:val="Sarakstarindkopa"/>
        <w:numPr>
          <w:ilvl w:val="0"/>
          <w:numId w:val="15"/>
        </w:numPr>
        <w:rPr>
          <w:rFonts w:asciiTheme="majorHAnsi" w:hAnsiTheme="majorHAnsi" w:cstheme="majorHAnsi"/>
          <w:i/>
          <w:sz w:val="24"/>
          <w:szCs w:val="24"/>
        </w:rPr>
      </w:pPr>
      <w:r w:rsidRPr="00A270EE">
        <w:rPr>
          <w:rFonts w:asciiTheme="majorHAnsi" w:hAnsiTheme="majorHAnsi" w:cstheme="majorHAnsi"/>
          <w:i/>
          <w:sz w:val="24"/>
          <w:szCs w:val="24"/>
        </w:rPr>
        <w:t xml:space="preserve">Ļoti skaista </w:t>
      </w:r>
      <w:r w:rsidR="00A270EE" w:rsidRPr="00A270EE">
        <w:rPr>
          <w:rFonts w:asciiTheme="majorHAnsi" w:hAnsiTheme="majorHAnsi" w:cstheme="majorHAnsi"/>
          <w:i/>
          <w:sz w:val="24"/>
          <w:szCs w:val="24"/>
        </w:rPr>
        <w:t xml:space="preserve">viduslaiku </w:t>
      </w:r>
      <w:r w:rsidRPr="00A270EE">
        <w:rPr>
          <w:rFonts w:asciiTheme="majorHAnsi" w:hAnsiTheme="majorHAnsi" w:cstheme="majorHAnsi"/>
          <w:i/>
          <w:sz w:val="24"/>
          <w:szCs w:val="24"/>
        </w:rPr>
        <w:t xml:space="preserve">pils, sena atmosfēra, </w:t>
      </w:r>
      <w:r w:rsidR="00A270EE">
        <w:rPr>
          <w:rFonts w:asciiTheme="majorHAnsi" w:hAnsiTheme="majorHAnsi" w:cstheme="majorHAnsi"/>
          <w:i/>
          <w:sz w:val="24"/>
          <w:szCs w:val="24"/>
        </w:rPr>
        <w:t>mums bija</w:t>
      </w:r>
      <w:r w:rsidR="00A270EE" w:rsidRPr="00A270EE">
        <w:rPr>
          <w:rFonts w:asciiTheme="majorHAnsi" w:hAnsiTheme="majorHAnsi" w:cstheme="majorHAnsi"/>
          <w:i/>
          <w:sz w:val="24"/>
          <w:szCs w:val="24"/>
        </w:rPr>
        <w:t xml:space="preserve"> iespēja a</w:t>
      </w:r>
      <w:r w:rsidR="00A270EE">
        <w:rPr>
          <w:rFonts w:asciiTheme="majorHAnsi" w:hAnsiTheme="majorHAnsi" w:cstheme="majorHAnsi"/>
          <w:i/>
          <w:sz w:val="24"/>
          <w:szCs w:val="24"/>
        </w:rPr>
        <w:t>izceļot atpakaļ laikā, izstaigā</w:t>
      </w:r>
      <w:r w:rsidR="00A270EE" w:rsidRPr="00A270EE">
        <w:rPr>
          <w:rFonts w:asciiTheme="majorHAnsi" w:hAnsiTheme="majorHAnsi" w:cstheme="majorHAnsi"/>
          <w:i/>
          <w:sz w:val="24"/>
          <w:szCs w:val="24"/>
        </w:rPr>
        <w:t>t vēsturisko celtni un izmēģin</w:t>
      </w:r>
      <w:r w:rsidR="00A270EE">
        <w:rPr>
          <w:rFonts w:asciiTheme="majorHAnsi" w:hAnsiTheme="majorHAnsi" w:cstheme="majorHAnsi"/>
          <w:i/>
          <w:sz w:val="24"/>
          <w:szCs w:val="24"/>
        </w:rPr>
        <w:t>ā</w:t>
      </w:r>
      <w:r w:rsidR="00A270EE" w:rsidRPr="00A270EE">
        <w:rPr>
          <w:rFonts w:asciiTheme="majorHAnsi" w:hAnsiTheme="majorHAnsi" w:cstheme="majorHAnsi"/>
          <w:i/>
          <w:sz w:val="24"/>
          <w:szCs w:val="24"/>
        </w:rPr>
        <w:t>t seno iedzīvotāju izklaides un aktivitātes.</w:t>
      </w:r>
    </w:p>
    <w:p w:rsidR="00CF6458" w:rsidRPr="000D6622" w:rsidRDefault="00CF6458" w:rsidP="00CF6458">
      <w:pPr>
        <w:pStyle w:val="Paraststmeklis"/>
        <w:rPr>
          <w:lang w:val="lv-LV"/>
        </w:rPr>
      </w:pPr>
    </w:p>
    <w:p w:rsidR="00CF6458" w:rsidRDefault="00CF6458" w:rsidP="00332762">
      <w:pPr>
        <w:rPr>
          <w:rFonts w:ascii="Arial Narrow" w:hAnsi="Arial Narrow" w:cstheme="majorHAnsi"/>
          <w:b/>
          <w:sz w:val="24"/>
          <w:szCs w:val="24"/>
        </w:rPr>
      </w:pPr>
    </w:p>
    <w:p w:rsidR="00CF6458" w:rsidRDefault="00CF6458" w:rsidP="00332762">
      <w:pPr>
        <w:rPr>
          <w:rFonts w:ascii="Arial Narrow" w:hAnsi="Arial Narrow" w:cstheme="majorHAnsi"/>
          <w:b/>
          <w:sz w:val="24"/>
          <w:szCs w:val="24"/>
        </w:rPr>
      </w:pPr>
    </w:p>
    <w:p w:rsidR="00780AE6" w:rsidRDefault="00780AE6" w:rsidP="00332762">
      <w:pPr>
        <w:rPr>
          <w:rFonts w:ascii="Arial Narrow" w:hAnsi="Arial Narrow" w:cstheme="majorHAnsi"/>
          <w:b/>
          <w:sz w:val="24"/>
          <w:szCs w:val="24"/>
        </w:rPr>
      </w:pPr>
    </w:p>
    <w:p w:rsidR="00780AE6" w:rsidRDefault="00780AE6" w:rsidP="00332762">
      <w:pPr>
        <w:rPr>
          <w:rFonts w:ascii="Arial Narrow" w:hAnsi="Arial Narrow" w:cstheme="majorHAnsi"/>
          <w:b/>
          <w:sz w:val="24"/>
          <w:szCs w:val="24"/>
        </w:rPr>
      </w:pPr>
    </w:p>
    <w:p w:rsidR="00CB6EAF" w:rsidRPr="00CB6EAF" w:rsidRDefault="00CB6EAF" w:rsidP="00332762">
      <w:pPr>
        <w:rPr>
          <w:rFonts w:ascii="Arial Narrow" w:hAnsi="Arial Narrow" w:cstheme="majorHAnsi"/>
          <w:b/>
          <w:sz w:val="24"/>
          <w:szCs w:val="24"/>
        </w:rPr>
      </w:pPr>
      <w:r w:rsidRPr="00CB6EAF">
        <w:rPr>
          <w:rFonts w:ascii="Arial Narrow" w:hAnsi="Arial Narrow" w:cstheme="majorHAnsi"/>
          <w:b/>
          <w:sz w:val="24"/>
          <w:szCs w:val="24"/>
        </w:rPr>
        <w:t>20.05.2024.</w:t>
      </w:r>
    </w:p>
    <w:p w:rsidR="00CB6EAF" w:rsidRDefault="00CB6EAF" w:rsidP="00332762">
      <w:pPr>
        <w:rPr>
          <w:rFonts w:ascii="Arial Narrow" w:hAnsi="Arial Narrow" w:cstheme="majorHAnsi"/>
          <w:b/>
          <w:sz w:val="24"/>
          <w:szCs w:val="24"/>
        </w:rPr>
      </w:pPr>
      <w:r w:rsidRPr="00CB6EAF">
        <w:rPr>
          <w:rFonts w:ascii="Arial Narrow" w:hAnsi="Arial Narrow" w:cstheme="majorHAnsi"/>
          <w:b/>
          <w:sz w:val="24"/>
          <w:szCs w:val="24"/>
          <w:highlight w:val="yellow"/>
        </w:rPr>
        <w:t>KONCERTLEKCIJA “ATKLĀJ ĢITĀRU”, Jānis Bērziņš, 6.a / 6.b / 7.a / 7.b</w:t>
      </w:r>
    </w:p>
    <w:p w:rsidR="005C43C0" w:rsidRDefault="005C43C0" w:rsidP="005C43C0">
      <w:pPr>
        <w:rPr>
          <w:rFonts w:cstheme="minorHAnsi"/>
          <w:sz w:val="24"/>
          <w:szCs w:val="24"/>
        </w:rPr>
      </w:pPr>
      <w:proofErr w:type="spellStart"/>
      <w:r w:rsidRPr="005C43C0">
        <w:rPr>
          <w:rFonts w:cstheme="minorHAnsi"/>
          <w:sz w:val="24"/>
          <w:szCs w:val="24"/>
        </w:rPr>
        <w:t>Koncertlekcijas</w:t>
      </w:r>
      <w:proofErr w:type="spellEnd"/>
      <w:r w:rsidRPr="005C43C0">
        <w:rPr>
          <w:rFonts w:cstheme="minorHAnsi"/>
          <w:sz w:val="24"/>
          <w:szCs w:val="24"/>
        </w:rPr>
        <w:t xml:space="preserve"> laikā skolēni dzirdēja virtuozi </w:t>
      </w:r>
      <w:proofErr w:type="spellStart"/>
      <w:r w:rsidRPr="005C43C0">
        <w:rPr>
          <w:rFonts w:cstheme="minorHAnsi"/>
          <w:sz w:val="24"/>
          <w:szCs w:val="24"/>
        </w:rPr>
        <w:t>paraugdemonstrējumus</w:t>
      </w:r>
      <w:proofErr w:type="spellEnd"/>
      <w:r w:rsidRPr="005C43C0">
        <w:rPr>
          <w:rFonts w:cstheme="minorHAnsi"/>
          <w:sz w:val="24"/>
          <w:szCs w:val="24"/>
        </w:rPr>
        <w:t xml:space="preserve"> ģitāras spēlē, kā arī </w:t>
      </w:r>
      <w:r w:rsidR="00170349" w:rsidRPr="005C43C0">
        <w:rPr>
          <w:rFonts w:cstheme="minorHAnsi"/>
          <w:sz w:val="24"/>
          <w:szCs w:val="24"/>
        </w:rPr>
        <w:t>skolēni</w:t>
      </w:r>
      <w:r w:rsidRPr="005C43C0">
        <w:rPr>
          <w:rFonts w:cstheme="minorHAnsi"/>
          <w:sz w:val="24"/>
          <w:szCs w:val="24"/>
        </w:rPr>
        <w:t xml:space="preserve"> tiks </w:t>
      </w:r>
      <w:r w:rsidR="00170349" w:rsidRPr="005C43C0">
        <w:rPr>
          <w:rFonts w:cstheme="minorHAnsi"/>
          <w:sz w:val="24"/>
          <w:szCs w:val="24"/>
        </w:rPr>
        <w:t>iepazīstināti</w:t>
      </w:r>
      <w:r w:rsidRPr="005C43C0">
        <w:rPr>
          <w:rFonts w:cstheme="minorHAnsi"/>
          <w:sz w:val="24"/>
          <w:szCs w:val="24"/>
        </w:rPr>
        <w:t xml:space="preserve"> ar daudz </w:t>
      </w:r>
      <w:r w:rsidR="00170349">
        <w:rPr>
          <w:rFonts w:cstheme="minorHAnsi"/>
          <w:sz w:val="24"/>
          <w:szCs w:val="24"/>
        </w:rPr>
        <w:t>neredzētā</w:t>
      </w:r>
      <w:r w:rsidR="00170349" w:rsidRPr="005C43C0">
        <w:rPr>
          <w:rFonts w:cstheme="minorHAnsi"/>
          <w:sz w:val="24"/>
          <w:szCs w:val="24"/>
        </w:rPr>
        <w:t>m</w:t>
      </w:r>
      <w:r w:rsidRPr="005C43C0">
        <w:rPr>
          <w:rFonts w:cstheme="minorHAnsi"/>
          <w:sz w:val="24"/>
          <w:szCs w:val="24"/>
        </w:rPr>
        <w:t xml:space="preserve"> un </w:t>
      </w:r>
      <w:r w:rsidR="00170349">
        <w:rPr>
          <w:rFonts w:cstheme="minorHAnsi"/>
          <w:sz w:val="24"/>
          <w:szCs w:val="24"/>
        </w:rPr>
        <w:t>modernā</w:t>
      </w:r>
      <w:r w:rsidR="00170349" w:rsidRPr="005C43C0">
        <w:rPr>
          <w:rFonts w:cstheme="minorHAnsi"/>
          <w:sz w:val="24"/>
          <w:szCs w:val="24"/>
        </w:rPr>
        <w:t>m</w:t>
      </w:r>
      <w:r w:rsidRPr="005C43C0">
        <w:rPr>
          <w:rFonts w:cstheme="minorHAnsi"/>
          <w:sz w:val="24"/>
          <w:szCs w:val="24"/>
        </w:rPr>
        <w:t xml:space="preserve"> </w:t>
      </w:r>
      <w:r w:rsidR="00170349" w:rsidRPr="005C43C0">
        <w:rPr>
          <w:rFonts w:cstheme="minorHAnsi"/>
          <w:sz w:val="24"/>
          <w:szCs w:val="24"/>
        </w:rPr>
        <w:t>metodēm</w:t>
      </w:r>
      <w:r w:rsidRPr="005C43C0">
        <w:rPr>
          <w:rFonts w:cstheme="minorHAnsi"/>
          <w:sz w:val="24"/>
          <w:szCs w:val="24"/>
        </w:rPr>
        <w:t xml:space="preserve">, kā </w:t>
      </w:r>
      <w:r w:rsidR="00170349" w:rsidRPr="005C43C0">
        <w:rPr>
          <w:rFonts w:cstheme="minorHAnsi"/>
          <w:sz w:val="24"/>
          <w:szCs w:val="24"/>
        </w:rPr>
        <w:t>spēlēt</w:t>
      </w:r>
      <w:r w:rsidRPr="005C43C0">
        <w:rPr>
          <w:rFonts w:cstheme="minorHAnsi"/>
          <w:sz w:val="24"/>
          <w:szCs w:val="24"/>
        </w:rPr>
        <w:t xml:space="preserve"> </w:t>
      </w:r>
      <w:r w:rsidR="00170349" w:rsidRPr="005C43C0">
        <w:rPr>
          <w:rFonts w:cstheme="minorHAnsi"/>
          <w:sz w:val="24"/>
          <w:szCs w:val="24"/>
        </w:rPr>
        <w:t>ģitāru</w:t>
      </w:r>
      <w:r w:rsidRPr="005C43C0">
        <w:rPr>
          <w:rFonts w:cstheme="minorHAnsi"/>
          <w:sz w:val="24"/>
          <w:szCs w:val="24"/>
        </w:rPr>
        <w:t>. Tik</w:t>
      </w:r>
      <w:r>
        <w:rPr>
          <w:rFonts w:cstheme="minorHAnsi"/>
          <w:sz w:val="24"/>
          <w:szCs w:val="24"/>
        </w:rPr>
        <w:t>a</w:t>
      </w:r>
      <w:r w:rsidRPr="005C43C0">
        <w:rPr>
          <w:rFonts w:cstheme="minorHAnsi"/>
          <w:sz w:val="24"/>
          <w:szCs w:val="24"/>
        </w:rPr>
        <w:t xml:space="preserve"> </w:t>
      </w:r>
      <w:r w:rsidR="00170349" w:rsidRPr="005C43C0">
        <w:rPr>
          <w:rFonts w:cstheme="minorHAnsi"/>
          <w:sz w:val="24"/>
          <w:szCs w:val="24"/>
        </w:rPr>
        <w:t>demonstrētas</w:t>
      </w:r>
      <w:r w:rsidRPr="005C43C0">
        <w:rPr>
          <w:rFonts w:cstheme="minorHAnsi"/>
          <w:sz w:val="24"/>
          <w:szCs w:val="24"/>
        </w:rPr>
        <w:t xml:space="preserve"> </w:t>
      </w:r>
      <w:r w:rsidR="00170349" w:rsidRPr="005C43C0">
        <w:rPr>
          <w:rFonts w:cstheme="minorHAnsi"/>
          <w:sz w:val="24"/>
          <w:szCs w:val="24"/>
        </w:rPr>
        <w:t>dažādas</w:t>
      </w:r>
      <w:r w:rsidRPr="005C43C0">
        <w:rPr>
          <w:rFonts w:cstheme="minorHAnsi"/>
          <w:sz w:val="24"/>
          <w:szCs w:val="24"/>
        </w:rPr>
        <w:t xml:space="preserve"> </w:t>
      </w:r>
      <w:r w:rsidR="00170349" w:rsidRPr="005C43C0">
        <w:rPr>
          <w:rFonts w:cstheme="minorHAnsi"/>
          <w:sz w:val="24"/>
          <w:szCs w:val="24"/>
        </w:rPr>
        <w:t>tehnoloģijas</w:t>
      </w:r>
      <w:r w:rsidRPr="005C43C0">
        <w:rPr>
          <w:rFonts w:cstheme="minorHAnsi"/>
          <w:sz w:val="24"/>
          <w:szCs w:val="24"/>
        </w:rPr>
        <w:t xml:space="preserve">, kuras </w:t>
      </w:r>
      <w:r w:rsidR="00170349" w:rsidRPr="005C43C0">
        <w:rPr>
          <w:rFonts w:cstheme="minorHAnsi"/>
          <w:sz w:val="24"/>
          <w:szCs w:val="24"/>
        </w:rPr>
        <w:t>šobrīd</w:t>
      </w:r>
      <w:r w:rsidRPr="005C43C0">
        <w:rPr>
          <w:rFonts w:cstheme="minorHAnsi"/>
          <w:sz w:val="24"/>
          <w:szCs w:val="24"/>
        </w:rPr>
        <w:t xml:space="preserve"> </w:t>
      </w:r>
      <w:r w:rsidR="00170349" w:rsidRPr="005C43C0">
        <w:rPr>
          <w:rFonts w:cstheme="minorHAnsi"/>
          <w:sz w:val="24"/>
          <w:szCs w:val="24"/>
        </w:rPr>
        <w:t>ģitāristi</w:t>
      </w:r>
      <w:r w:rsidRPr="005C43C0">
        <w:rPr>
          <w:rFonts w:cstheme="minorHAnsi"/>
          <w:sz w:val="24"/>
          <w:szCs w:val="24"/>
        </w:rPr>
        <w:t xml:space="preserve"> visā pasaulē izmanto, lai sasniegtu jaunus </w:t>
      </w:r>
      <w:proofErr w:type="spellStart"/>
      <w:r w:rsidRPr="005C43C0">
        <w:rPr>
          <w:rFonts w:cstheme="minorHAnsi"/>
          <w:sz w:val="24"/>
          <w:szCs w:val="24"/>
        </w:rPr>
        <w:t>skaņu</w:t>
      </w:r>
      <w:proofErr w:type="spellEnd"/>
      <w:r w:rsidRPr="005C43C0">
        <w:rPr>
          <w:rFonts w:cstheme="minorHAnsi"/>
          <w:sz w:val="24"/>
          <w:szCs w:val="24"/>
        </w:rPr>
        <w:t xml:space="preserve"> tembrus.</w:t>
      </w:r>
    </w:p>
    <w:p w:rsidR="00780AE6" w:rsidRPr="00780AE6" w:rsidRDefault="00780AE6" w:rsidP="005C43C0">
      <w:pPr>
        <w:rPr>
          <w:rFonts w:cstheme="minorHAnsi"/>
          <w:i/>
          <w:sz w:val="24"/>
          <w:szCs w:val="24"/>
        </w:rPr>
      </w:pPr>
      <w:r w:rsidRPr="00780AE6">
        <w:rPr>
          <w:rFonts w:cstheme="minorHAnsi"/>
          <w:i/>
          <w:sz w:val="24"/>
          <w:szCs w:val="24"/>
        </w:rPr>
        <w:t>Skolēnu atsauksmes:</w:t>
      </w:r>
    </w:p>
    <w:p w:rsidR="00170349" w:rsidRPr="00170349" w:rsidRDefault="005C43C0" w:rsidP="005C43C0">
      <w:pPr>
        <w:pStyle w:val="Sarakstarindkopa"/>
        <w:numPr>
          <w:ilvl w:val="0"/>
          <w:numId w:val="11"/>
        </w:numPr>
        <w:ind w:left="426"/>
        <w:rPr>
          <w:rFonts w:asciiTheme="majorHAnsi" w:hAnsiTheme="majorHAnsi" w:cstheme="majorHAnsi"/>
          <w:i/>
          <w:sz w:val="24"/>
          <w:szCs w:val="24"/>
        </w:rPr>
      </w:pPr>
      <w:proofErr w:type="spellStart"/>
      <w:r w:rsidRPr="00170349">
        <w:rPr>
          <w:rFonts w:asciiTheme="majorHAnsi" w:hAnsiTheme="majorHAnsi" w:cstheme="majorHAnsi"/>
          <w:i/>
          <w:sz w:val="24"/>
          <w:szCs w:val="24"/>
        </w:rPr>
        <w:t>Koncertalekcijā</w:t>
      </w:r>
      <w:proofErr w:type="spellEnd"/>
      <w:r w:rsidRPr="00170349">
        <w:rPr>
          <w:rFonts w:asciiTheme="majorHAnsi" w:hAnsiTheme="majorHAnsi" w:cstheme="majorHAnsi"/>
          <w:i/>
          <w:sz w:val="24"/>
          <w:szCs w:val="24"/>
        </w:rPr>
        <w:t xml:space="preserve"> mēs </w:t>
      </w:r>
      <w:r w:rsidR="00170349" w:rsidRPr="00170349">
        <w:rPr>
          <w:rFonts w:asciiTheme="majorHAnsi" w:hAnsiTheme="majorHAnsi" w:cstheme="majorHAnsi"/>
          <w:i/>
          <w:sz w:val="24"/>
          <w:szCs w:val="24"/>
        </w:rPr>
        <w:t>dzirdējām</w:t>
      </w:r>
      <w:r w:rsidRPr="00170349">
        <w:rPr>
          <w:rFonts w:asciiTheme="majorHAnsi" w:hAnsiTheme="majorHAnsi" w:cstheme="majorHAnsi"/>
          <w:i/>
          <w:sz w:val="24"/>
          <w:szCs w:val="24"/>
        </w:rPr>
        <w:t xml:space="preserve"> </w:t>
      </w:r>
      <w:r w:rsidR="00170349" w:rsidRPr="00170349">
        <w:rPr>
          <w:rFonts w:asciiTheme="majorHAnsi" w:hAnsiTheme="majorHAnsi" w:cstheme="majorHAnsi"/>
          <w:i/>
          <w:sz w:val="24"/>
          <w:szCs w:val="24"/>
        </w:rPr>
        <w:t>populāra</w:t>
      </w:r>
      <w:r w:rsidRPr="00170349">
        <w:rPr>
          <w:rFonts w:asciiTheme="majorHAnsi" w:hAnsiTheme="majorHAnsi" w:cstheme="majorHAnsi"/>
          <w:i/>
          <w:sz w:val="24"/>
          <w:szCs w:val="24"/>
        </w:rPr>
        <w:t xml:space="preserve">̄, </w:t>
      </w:r>
      <w:r w:rsidR="00170349">
        <w:rPr>
          <w:rFonts w:asciiTheme="majorHAnsi" w:hAnsiTheme="majorHAnsi" w:cstheme="majorHAnsi"/>
          <w:i/>
          <w:sz w:val="24"/>
          <w:szCs w:val="24"/>
        </w:rPr>
        <w:t>džeza</w:t>
      </w:r>
      <w:r w:rsidRPr="00170349">
        <w:rPr>
          <w:rFonts w:asciiTheme="majorHAnsi" w:hAnsiTheme="majorHAnsi" w:cstheme="majorHAnsi"/>
          <w:i/>
          <w:sz w:val="24"/>
          <w:szCs w:val="24"/>
        </w:rPr>
        <w:t xml:space="preserve">, roka un citus </w:t>
      </w:r>
      <w:r w:rsidR="00170349" w:rsidRPr="00170349">
        <w:rPr>
          <w:rFonts w:asciiTheme="majorHAnsi" w:hAnsiTheme="majorHAnsi" w:cstheme="majorHAnsi"/>
          <w:i/>
          <w:sz w:val="24"/>
          <w:szCs w:val="24"/>
        </w:rPr>
        <w:t>mūzikas</w:t>
      </w:r>
      <w:r w:rsidRPr="00170349">
        <w:rPr>
          <w:rFonts w:asciiTheme="majorHAnsi" w:hAnsiTheme="majorHAnsi" w:cstheme="majorHAnsi"/>
          <w:i/>
          <w:sz w:val="24"/>
          <w:szCs w:val="24"/>
        </w:rPr>
        <w:t xml:space="preserve"> stilus. </w:t>
      </w:r>
    </w:p>
    <w:p w:rsidR="00170349" w:rsidRPr="00170349" w:rsidRDefault="00170349" w:rsidP="005C43C0">
      <w:pPr>
        <w:pStyle w:val="Sarakstarindkopa"/>
        <w:numPr>
          <w:ilvl w:val="0"/>
          <w:numId w:val="11"/>
        </w:numPr>
        <w:ind w:left="426"/>
        <w:rPr>
          <w:rFonts w:asciiTheme="majorHAnsi" w:hAnsiTheme="majorHAnsi" w:cstheme="majorHAnsi"/>
          <w:i/>
          <w:sz w:val="24"/>
          <w:szCs w:val="24"/>
        </w:rPr>
      </w:pPr>
      <w:r w:rsidRPr="00170349">
        <w:rPr>
          <w:rFonts w:asciiTheme="majorHAnsi" w:hAnsiTheme="majorHAnsi" w:cstheme="majorHAnsi"/>
          <w:i/>
          <w:sz w:val="24"/>
          <w:szCs w:val="24"/>
        </w:rPr>
        <w:t>Es redzēju</w:t>
      </w:r>
      <w:r w:rsidR="005C43C0" w:rsidRPr="00170349">
        <w:rPr>
          <w:rFonts w:asciiTheme="majorHAnsi" w:hAnsiTheme="majorHAnsi" w:cstheme="majorHAnsi"/>
          <w:i/>
          <w:sz w:val="24"/>
          <w:szCs w:val="24"/>
        </w:rPr>
        <w:t xml:space="preserve"> elektrisk</w:t>
      </w:r>
      <w:r w:rsidRPr="00170349">
        <w:rPr>
          <w:rFonts w:asciiTheme="majorHAnsi" w:hAnsiTheme="majorHAnsi" w:cstheme="majorHAnsi"/>
          <w:i/>
          <w:sz w:val="24"/>
          <w:szCs w:val="24"/>
        </w:rPr>
        <w:t>o</w:t>
      </w:r>
      <w:r w:rsidR="005C43C0" w:rsidRPr="00170349">
        <w:rPr>
          <w:rFonts w:asciiTheme="majorHAnsi" w:hAnsiTheme="majorHAnsi" w:cstheme="majorHAnsi"/>
          <w:i/>
          <w:sz w:val="24"/>
          <w:szCs w:val="24"/>
        </w:rPr>
        <w:t>, klasisk</w:t>
      </w:r>
      <w:r w:rsidRPr="00170349">
        <w:rPr>
          <w:rFonts w:asciiTheme="majorHAnsi" w:hAnsiTheme="majorHAnsi" w:cstheme="majorHAnsi"/>
          <w:i/>
          <w:sz w:val="24"/>
          <w:szCs w:val="24"/>
        </w:rPr>
        <w:t>o</w:t>
      </w:r>
      <w:r w:rsidR="005C43C0" w:rsidRPr="00170349">
        <w:rPr>
          <w:rFonts w:asciiTheme="majorHAnsi" w:hAnsiTheme="majorHAnsi" w:cstheme="majorHAnsi"/>
          <w:i/>
          <w:sz w:val="24"/>
          <w:szCs w:val="24"/>
        </w:rPr>
        <w:t xml:space="preserve"> un basa </w:t>
      </w:r>
      <w:r w:rsidRPr="00170349">
        <w:rPr>
          <w:rFonts w:asciiTheme="majorHAnsi" w:hAnsiTheme="majorHAnsi" w:cstheme="majorHAnsi"/>
          <w:i/>
          <w:sz w:val="24"/>
          <w:szCs w:val="24"/>
        </w:rPr>
        <w:t>ģitāras</w:t>
      </w:r>
      <w:r w:rsidR="005C43C0" w:rsidRPr="00170349">
        <w:rPr>
          <w:rFonts w:asciiTheme="majorHAnsi" w:hAnsiTheme="majorHAnsi" w:cstheme="majorHAnsi"/>
          <w:i/>
          <w:sz w:val="24"/>
          <w:szCs w:val="24"/>
        </w:rPr>
        <w:t xml:space="preserve">, kā arī daudzi efektu </w:t>
      </w:r>
      <w:r w:rsidRPr="00170349">
        <w:rPr>
          <w:rFonts w:asciiTheme="majorHAnsi" w:hAnsiTheme="majorHAnsi" w:cstheme="majorHAnsi"/>
          <w:i/>
          <w:sz w:val="24"/>
          <w:szCs w:val="24"/>
        </w:rPr>
        <w:t>pedāļus</w:t>
      </w:r>
      <w:r w:rsidR="005C43C0" w:rsidRPr="00170349">
        <w:rPr>
          <w:rFonts w:asciiTheme="majorHAnsi" w:hAnsiTheme="majorHAnsi" w:cstheme="majorHAnsi"/>
          <w:i/>
          <w:sz w:val="24"/>
          <w:szCs w:val="24"/>
        </w:rPr>
        <w:t xml:space="preserve"> un </w:t>
      </w:r>
      <w:r w:rsidRPr="00170349">
        <w:rPr>
          <w:rFonts w:asciiTheme="majorHAnsi" w:hAnsiTheme="majorHAnsi" w:cstheme="majorHAnsi"/>
          <w:i/>
          <w:sz w:val="24"/>
          <w:szCs w:val="24"/>
        </w:rPr>
        <w:t>skanas</w:t>
      </w:r>
      <w:r w:rsidR="005C43C0" w:rsidRPr="00170349">
        <w:rPr>
          <w:rFonts w:asciiTheme="majorHAnsi" w:hAnsiTheme="majorHAnsi" w:cstheme="majorHAnsi"/>
          <w:i/>
          <w:sz w:val="24"/>
          <w:szCs w:val="24"/>
        </w:rPr>
        <w:t xml:space="preserve"> </w:t>
      </w:r>
      <w:r w:rsidRPr="00170349">
        <w:rPr>
          <w:rFonts w:asciiTheme="majorHAnsi" w:hAnsiTheme="majorHAnsi" w:cstheme="majorHAnsi"/>
          <w:i/>
          <w:sz w:val="24"/>
          <w:szCs w:val="24"/>
        </w:rPr>
        <w:t>pastiprinātāji</w:t>
      </w:r>
      <w:r w:rsidR="005C43C0" w:rsidRPr="00170349">
        <w:rPr>
          <w:rFonts w:asciiTheme="majorHAnsi" w:hAnsiTheme="majorHAnsi" w:cstheme="majorHAnsi"/>
          <w:i/>
          <w:sz w:val="24"/>
          <w:szCs w:val="24"/>
        </w:rPr>
        <w:t xml:space="preserve">. </w:t>
      </w:r>
      <w:r>
        <w:rPr>
          <w:rFonts w:asciiTheme="majorHAnsi" w:hAnsiTheme="majorHAnsi" w:cstheme="majorHAnsi"/>
          <w:i/>
          <w:sz w:val="24"/>
          <w:szCs w:val="24"/>
        </w:rPr>
        <w:t>(</w:t>
      </w:r>
      <w:proofErr w:type="spellStart"/>
      <w:r>
        <w:rPr>
          <w:rFonts w:asciiTheme="majorHAnsi" w:hAnsiTheme="majorHAnsi" w:cstheme="majorHAnsi"/>
          <w:i/>
          <w:sz w:val="24"/>
          <w:szCs w:val="24"/>
        </w:rPr>
        <w:t>Artemijs</w:t>
      </w:r>
      <w:proofErr w:type="spellEnd"/>
      <w:r>
        <w:rPr>
          <w:rFonts w:asciiTheme="majorHAnsi" w:hAnsiTheme="majorHAnsi" w:cstheme="majorHAnsi"/>
          <w:i/>
          <w:sz w:val="24"/>
          <w:szCs w:val="24"/>
        </w:rPr>
        <w:t>)</w:t>
      </w:r>
    </w:p>
    <w:p w:rsidR="00170349" w:rsidRPr="00170349" w:rsidRDefault="00170349" w:rsidP="003F4389">
      <w:pPr>
        <w:pStyle w:val="Sarakstarindkopa"/>
        <w:numPr>
          <w:ilvl w:val="0"/>
          <w:numId w:val="11"/>
        </w:numPr>
        <w:ind w:left="426"/>
        <w:rPr>
          <w:rFonts w:asciiTheme="majorHAnsi" w:hAnsiTheme="majorHAnsi" w:cstheme="majorHAnsi"/>
          <w:i/>
          <w:sz w:val="24"/>
          <w:szCs w:val="24"/>
        </w:rPr>
      </w:pPr>
      <w:r w:rsidRPr="00170349">
        <w:rPr>
          <w:rFonts w:asciiTheme="majorHAnsi" w:hAnsiTheme="majorHAnsi" w:cstheme="majorHAnsi"/>
          <w:i/>
          <w:sz w:val="24"/>
          <w:szCs w:val="24"/>
        </w:rPr>
        <w:t xml:space="preserve">Man bija iespēja tuvumā apskatīt ģitāras un dažādas ierīces, </w:t>
      </w:r>
      <w:r w:rsidR="005C43C0" w:rsidRPr="00170349">
        <w:rPr>
          <w:rFonts w:asciiTheme="majorHAnsi" w:hAnsiTheme="majorHAnsi" w:cstheme="majorHAnsi"/>
          <w:i/>
          <w:sz w:val="24"/>
          <w:szCs w:val="24"/>
        </w:rPr>
        <w:t xml:space="preserve">kuras pastiprina un izmaina </w:t>
      </w:r>
      <w:r w:rsidRPr="00170349">
        <w:rPr>
          <w:rFonts w:asciiTheme="majorHAnsi" w:hAnsiTheme="majorHAnsi" w:cstheme="majorHAnsi"/>
          <w:i/>
          <w:sz w:val="24"/>
          <w:szCs w:val="24"/>
        </w:rPr>
        <w:t>ģitāras</w:t>
      </w:r>
      <w:r w:rsidR="005C43C0" w:rsidRPr="00170349">
        <w:rPr>
          <w:rFonts w:asciiTheme="majorHAnsi" w:hAnsiTheme="majorHAnsi" w:cstheme="majorHAnsi"/>
          <w:i/>
          <w:sz w:val="24"/>
          <w:szCs w:val="24"/>
        </w:rPr>
        <w:t xml:space="preserve"> </w:t>
      </w:r>
      <w:r w:rsidRPr="00170349">
        <w:rPr>
          <w:rFonts w:asciiTheme="majorHAnsi" w:hAnsiTheme="majorHAnsi" w:cstheme="majorHAnsi"/>
          <w:i/>
          <w:sz w:val="24"/>
          <w:szCs w:val="24"/>
        </w:rPr>
        <w:t>skanu.</w:t>
      </w:r>
      <w:r>
        <w:rPr>
          <w:rFonts w:asciiTheme="majorHAnsi" w:hAnsiTheme="majorHAnsi" w:cstheme="majorHAnsi"/>
          <w:i/>
          <w:sz w:val="24"/>
          <w:szCs w:val="24"/>
        </w:rPr>
        <w:t xml:space="preserve"> (Valērija)</w:t>
      </w:r>
    </w:p>
    <w:p w:rsidR="00262D5F" w:rsidRPr="00170349" w:rsidRDefault="00170349" w:rsidP="009759C3">
      <w:pPr>
        <w:pStyle w:val="Sarakstarindkopa"/>
        <w:numPr>
          <w:ilvl w:val="0"/>
          <w:numId w:val="11"/>
        </w:numPr>
        <w:ind w:left="426"/>
        <w:rPr>
          <w:rFonts w:ascii="Arial Narrow" w:hAnsi="Arial Narrow" w:cstheme="majorHAnsi"/>
          <w:b/>
          <w:i/>
          <w:sz w:val="24"/>
          <w:szCs w:val="24"/>
        </w:rPr>
      </w:pPr>
      <w:r w:rsidRPr="00170349">
        <w:rPr>
          <w:rFonts w:asciiTheme="majorHAnsi" w:hAnsiTheme="majorHAnsi" w:cstheme="majorHAnsi"/>
          <w:i/>
          <w:sz w:val="24"/>
          <w:szCs w:val="24"/>
        </w:rPr>
        <w:t xml:space="preserve">Es mācos mūzikas skolā un man bija iespēja uzspēlēt ar tik talantīgu mūziķi un uzklausīt viņa padomus. </w:t>
      </w:r>
      <w:r w:rsidR="005C43C0" w:rsidRPr="00170349">
        <w:rPr>
          <w:rFonts w:asciiTheme="majorHAnsi" w:hAnsiTheme="majorHAnsi" w:cstheme="majorHAnsi"/>
          <w:i/>
          <w:sz w:val="24"/>
          <w:szCs w:val="24"/>
        </w:rPr>
        <w:t xml:space="preserve"> </w:t>
      </w:r>
      <w:r>
        <w:rPr>
          <w:rFonts w:asciiTheme="majorHAnsi" w:hAnsiTheme="majorHAnsi" w:cstheme="majorHAnsi"/>
          <w:i/>
          <w:sz w:val="24"/>
          <w:szCs w:val="24"/>
        </w:rPr>
        <w:t>(Kirils)</w:t>
      </w:r>
    </w:p>
    <w:p w:rsidR="00170349" w:rsidRPr="00170349" w:rsidRDefault="00170349" w:rsidP="009759C3">
      <w:pPr>
        <w:pStyle w:val="Sarakstarindkopa"/>
        <w:numPr>
          <w:ilvl w:val="0"/>
          <w:numId w:val="11"/>
        </w:numPr>
        <w:ind w:left="426"/>
        <w:rPr>
          <w:rFonts w:ascii="Arial Narrow" w:hAnsi="Arial Narrow" w:cstheme="majorHAnsi"/>
          <w:b/>
          <w:i/>
          <w:sz w:val="24"/>
          <w:szCs w:val="24"/>
        </w:rPr>
      </w:pPr>
      <w:r>
        <w:rPr>
          <w:rFonts w:asciiTheme="majorHAnsi" w:hAnsiTheme="majorHAnsi" w:cstheme="majorHAnsi"/>
          <w:i/>
          <w:sz w:val="24"/>
          <w:szCs w:val="24"/>
        </w:rPr>
        <w:t>Tas bija aizraujoši un lieliski! Jānis Bērziņš ļoti skaisti spēlē ģitāru un jūt mūziku. (</w:t>
      </w:r>
      <w:proofErr w:type="spellStart"/>
      <w:r>
        <w:rPr>
          <w:rFonts w:asciiTheme="majorHAnsi" w:hAnsiTheme="majorHAnsi" w:cstheme="majorHAnsi"/>
          <w:i/>
          <w:sz w:val="24"/>
          <w:szCs w:val="24"/>
        </w:rPr>
        <w:t>Milana</w:t>
      </w:r>
      <w:proofErr w:type="spellEnd"/>
      <w:r>
        <w:rPr>
          <w:rFonts w:asciiTheme="majorHAnsi" w:hAnsiTheme="majorHAnsi" w:cstheme="majorHAnsi"/>
          <w:i/>
          <w:sz w:val="24"/>
          <w:szCs w:val="24"/>
        </w:rPr>
        <w:t>)</w:t>
      </w:r>
    </w:p>
    <w:p w:rsidR="00262D5F" w:rsidRDefault="005C43C0" w:rsidP="00332762">
      <w:pPr>
        <w:rPr>
          <w:rFonts w:ascii="Arial Narrow" w:hAnsi="Arial Narrow" w:cstheme="majorHAnsi"/>
          <w:b/>
          <w:sz w:val="24"/>
          <w:szCs w:val="24"/>
        </w:rPr>
      </w:pPr>
      <w:r w:rsidRPr="005C43C0">
        <w:rPr>
          <w:rFonts w:ascii="Arial Narrow" w:hAnsi="Arial Narrow" w:cstheme="majorHAnsi"/>
          <w:b/>
          <w:noProof/>
          <w:sz w:val="24"/>
          <w:szCs w:val="24"/>
          <w:lang w:eastAsia="lv-LV"/>
        </w:rPr>
        <w:drawing>
          <wp:anchor distT="0" distB="0" distL="114300" distR="114300" simplePos="0" relativeHeight="251673600" behindDoc="0" locked="0" layoutInCell="1" allowOverlap="1" wp14:anchorId="5B95455E" wp14:editId="08931A8B">
            <wp:simplePos x="0" y="0"/>
            <wp:positionH relativeFrom="column">
              <wp:posOffset>270408</wp:posOffset>
            </wp:positionH>
            <wp:positionV relativeFrom="paragraph">
              <wp:posOffset>18084</wp:posOffset>
            </wp:positionV>
            <wp:extent cx="5090795" cy="5090795"/>
            <wp:effectExtent l="0" t="0" r="0" b="0"/>
            <wp:wrapThrough wrapText="bothSides">
              <wp:wrapPolygon edited="0">
                <wp:start x="0" y="0"/>
                <wp:lineTo x="0" y="21500"/>
                <wp:lineTo x="21500" y="21500"/>
                <wp:lineTo x="21500" y="0"/>
                <wp:lineTo x="0" y="0"/>
              </wp:wrapPolygon>
            </wp:wrapThrough>
            <wp:docPr id="20" name="Attēls 20" descr="C:\Users\Skolotajs\Desktop\LSS 2023- 2024\Atsauksmes  LSS\2.sem. 2023.-2024\Atkllāj ģitāru\MyColl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otajs\Desktop\LSS 2023- 2024\Atsauksmes  LSS\2.sem. 2023.-2024\Atkllāj ģitāru\MyCollages (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0795" cy="509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D5F" w:rsidRDefault="00262D5F" w:rsidP="00332762">
      <w:pPr>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p w:rsidR="005C43C0" w:rsidRDefault="005C43C0" w:rsidP="00CB6EAF">
      <w:pPr>
        <w:spacing w:after="0"/>
        <w:rPr>
          <w:rFonts w:ascii="Arial Narrow" w:hAnsi="Arial Narrow" w:cstheme="majorHAnsi"/>
          <w:b/>
          <w:sz w:val="24"/>
          <w:szCs w:val="24"/>
        </w:rPr>
      </w:pPr>
    </w:p>
    <w:sectPr w:rsidR="005C43C0" w:rsidSect="00B87028">
      <w:pgSz w:w="12240" w:h="15840"/>
      <w:pgMar w:top="567"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BA"/>
    <w:family w:val="swiss"/>
    <w:pitch w:val="variable"/>
    <w:sig w:usb0="A00002C7" w:usb1="00000002"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5C3D"/>
    <w:multiLevelType w:val="hybridMultilevel"/>
    <w:tmpl w:val="AB2AF4C2"/>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441C8"/>
    <w:multiLevelType w:val="hybridMultilevel"/>
    <w:tmpl w:val="5BEA91C0"/>
    <w:lvl w:ilvl="0" w:tplc="2F8A095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74140C9"/>
    <w:multiLevelType w:val="hybridMultilevel"/>
    <w:tmpl w:val="2D72EDCE"/>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963E0"/>
    <w:multiLevelType w:val="hybridMultilevel"/>
    <w:tmpl w:val="BAD87FFE"/>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337A70"/>
    <w:multiLevelType w:val="hybridMultilevel"/>
    <w:tmpl w:val="F490B90A"/>
    <w:lvl w:ilvl="0" w:tplc="1076CFD4">
      <w:start w:val="2"/>
      <w:numFmt w:val="bullet"/>
      <w:lvlText w:val="-"/>
      <w:lvlJc w:val="left"/>
      <w:pPr>
        <w:ind w:left="1080" w:hanging="360"/>
      </w:pPr>
      <w:rPr>
        <w:rFonts w:ascii="Calibri Light" w:eastAsiaTheme="minorHAnsi" w:hAnsi="Calibri Light" w:cs="Calibri Light"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319E492C"/>
    <w:multiLevelType w:val="hybridMultilevel"/>
    <w:tmpl w:val="B69051C0"/>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9442E"/>
    <w:multiLevelType w:val="hybridMultilevel"/>
    <w:tmpl w:val="A3F43984"/>
    <w:lvl w:ilvl="0" w:tplc="1076CFD4">
      <w:start w:val="2"/>
      <w:numFmt w:val="bullet"/>
      <w:lvlText w:val="-"/>
      <w:lvlJc w:val="left"/>
      <w:pPr>
        <w:ind w:left="720" w:hanging="360"/>
      </w:pPr>
      <w:rPr>
        <w:rFonts w:ascii="Calibri Light" w:eastAsiaTheme="minorHAnsi"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9B56A5A"/>
    <w:multiLevelType w:val="hybridMultilevel"/>
    <w:tmpl w:val="93EC45B0"/>
    <w:lvl w:ilvl="0" w:tplc="1076CFD4">
      <w:start w:val="2"/>
      <w:numFmt w:val="bullet"/>
      <w:lvlText w:val="-"/>
      <w:lvlJc w:val="left"/>
      <w:pPr>
        <w:ind w:left="420" w:hanging="360"/>
      </w:pPr>
      <w:rPr>
        <w:rFonts w:ascii="Calibri Light" w:eastAsiaTheme="minorHAnsi" w:hAnsi="Calibri Light" w:cs="Calibri Light"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5BE0584C"/>
    <w:multiLevelType w:val="hybridMultilevel"/>
    <w:tmpl w:val="2480C864"/>
    <w:lvl w:ilvl="0" w:tplc="1076CFD4">
      <w:start w:val="2"/>
      <w:numFmt w:val="bullet"/>
      <w:lvlText w:val="-"/>
      <w:lvlJc w:val="left"/>
      <w:pPr>
        <w:ind w:left="720" w:hanging="360"/>
      </w:pPr>
      <w:rPr>
        <w:rFonts w:ascii="Calibri Light" w:eastAsiaTheme="minorHAnsi"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DD50BB5"/>
    <w:multiLevelType w:val="hybridMultilevel"/>
    <w:tmpl w:val="81AC49CC"/>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931A4"/>
    <w:multiLevelType w:val="hybridMultilevel"/>
    <w:tmpl w:val="5532D696"/>
    <w:lvl w:ilvl="0" w:tplc="1076CFD4">
      <w:start w:val="2"/>
      <w:numFmt w:val="bullet"/>
      <w:lvlText w:val="-"/>
      <w:lvlJc w:val="left"/>
      <w:pPr>
        <w:ind w:left="720" w:hanging="360"/>
      </w:pPr>
      <w:rPr>
        <w:rFonts w:ascii="Calibri Light" w:eastAsiaTheme="minorHAnsi"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A226EA1"/>
    <w:multiLevelType w:val="hybridMultilevel"/>
    <w:tmpl w:val="A85C7884"/>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091298"/>
    <w:multiLevelType w:val="hybridMultilevel"/>
    <w:tmpl w:val="0CBA9C12"/>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A1CC6"/>
    <w:multiLevelType w:val="hybridMultilevel"/>
    <w:tmpl w:val="2DD8FD92"/>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96AED"/>
    <w:multiLevelType w:val="hybridMultilevel"/>
    <w:tmpl w:val="C5FC04B4"/>
    <w:lvl w:ilvl="0" w:tplc="1076CFD4">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4"/>
  </w:num>
  <w:num w:numId="5">
    <w:abstractNumId w:val="11"/>
  </w:num>
  <w:num w:numId="6">
    <w:abstractNumId w:val="2"/>
  </w:num>
  <w:num w:numId="7">
    <w:abstractNumId w:val="0"/>
  </w:num>
  <w:num w:numId="8">
    <w:abstractNumId w:val="1"/>
  </w:num>
  <w:num w:numId="9">
    <w:abstractNumId w:val="13"/>
  </w:num>
  <w:num w:numId="10">
    <w:abstractNumId w:val="9"/>
  </w:num>
  <w:num w:numId="11">
    <w:abstractNumId w:val="12"/>
  </w:num>
  <w:num w:numId="12">
    <w:abstractNumId w:val="10"/>
  </w:num>
  <w:num w:numId="13">
    <w:abstractNumId w:val="8"/>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195"/>
    <w:rsid w:val="000919AC"/>
    <w:rsid w:val="000A01DA"/>
    <w:rsid w:val="000A34C1"/>
    <w:rsid w:val="000B3559"/>
    <w:rsid w:val="000D6622"/>
    <w:rsid w:val="000F1160"/>
    <w:rsid w:val="001175D5"/>
    <w:rsid w:val="00132254"/>
    <w:rsid w:val="00137195"/>
    <w:rsid w:val="00170349"/>
    <w:rsid w:val="001E0C4A"/>
    <w:rsid w:val="001E46C3"/>
    <w:rsid w:val="00207EB2"/>
    <w:rsid w:val="00262D5F"/>
    <w:rsid w:val="002977D6"/>
    <w:rsid w:val="002F28F2"/>
    <w:rsid w:val="00332762"/>
    <w:rsid w:val="00351535"/>
    <w:rsid w:val="00450A4B"/>
    <w:rsid w:val="00485DFC"/>
    <w:rsid w:val="004B4787"/>
    <w:rsid w:val="004C7C3A"/>
    <w:rsid w:val="005C43C0"/>
    <w:rsid w:val="00601DF6"/>
    <w:rsid w:val="0067315B"/>
    <w:rsid w:val="006A6568"/>
    <w:rsid w:val="00740B5B"/>
    <w:rsid w:val="007709B8"/>
    <w:rsid w:val="00780AE6"/>
    <w:rsid w:val="007F1D93"/>
    <w:rsid w:val="0083096F"/>
    <w:rsid w:val="00850259"/>
    <w:rsid w:val="00882166"/>
    <w:rsid w:val="008C0692"/>
    <w:rsid w:val="009213E9"/>
    <w:rsid w:val="009363C1"/>
    <w:rsid w:val="00952370"/>
    <w:rsid w:val="009C6DA2"/>
    <w:rsid w:val="00A22590"/>
    <w:rsid w:val="00A24A55"/>
    <w:rsid w:val="00A270EE"/>
    <w:rsid w:val="00A700C1"/>
    <w:rsid w:val="00A82F07"/>
    <w:rsid w:val="00AE4BB8"/>
    <w:rsid w:val="00B24BC9"/>
    <w:rsid w:val="00B33C01"/>
    <w:rsid w:val="00B50DE8"/>
    <w:rsid w:val="00B87028"/>
    <w:rsid w:val="00C13E1F"/>
    <w:rsid w:val="00CB6EAF"/>
    <w:rsid w:val="00CF6458"/>
    <w:rsid w:val="00D1245E"/>
    <w:rsid w:val="00D631DE"/>
    <w:rsid w:val="00DC4911"/>
    <w:rsid w:val="00E54000"/>
    <w:rsid w:val="00E55174"/>
    <w:rsid w:val="00E83144"/>
    <w:rsid w:val="00FD4E5B"/>
    <w:rsid w:val="00FF50A5"/>
    <w:rsid w:val="00FF6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33BEF5-566B-4D95-950A-74130FC3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01DF6"/>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semiHidden/>
    <w:unhideWhenUsed/>
    <w:rsid w:val="003515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rakstarindkopa">
    <w:name w:val="List Paragraph"/>
    <w:basedOn w:val="Parasts"/>
    <w:uiPriority w:val="34"/>
    <w:qFormat/>
    <w:rsid w:val="00351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34629">
      <w:bodyDiv w:val="1"/>
      <w:marLeft w:val="0"/>
      <w:marRight w:val="0"/>
      <w:marTop w:val="0"/>
      <w:marBottom w:val="0"/>
      <w:divBdr>
        <w:top w:val="none" w:sz="0" w:space="0" w:color="auto"/>
        <w:left w:val="none" w:sz="0" w:space="0" w:color="auto"/>
        <w:bottom w:val="none" w:sz="0" w:space="0" w:color="auto"/>
        <w:right w:val="none" w:sz="0" w:space="0" w:color="auto"/>
      </w:divBdr>
    </w:div>
    <w:div w:id="186870082">
      <w:bodyDiv w:val="1"/>
      <w:marLeft w:val="0"/>
      <w:marRight w:val="0"/>
      <w:marTop w:val="0"/>
      <w:marBottom w:val="0"/>
      <w:divBdr>
        <w:top w:val="none" w:sz="0" w:space="0" w:color="auto"/>
        <w:left w:val="none" w:sz="0" w:space="0" w:color="auto"/>
        <w:bottom w:val="none" w:sz="0" w:space="0" w:color="auto"/>
        <w:right w:val="none" w:sz="0" w:space="0" w:color="auto"/>
      </w:divBdr>
    </w:div>
    <w:div w:id="235943761">
      <w:bodyDiv w:val="1"/>
      <w:marLeft w:val="0"/>
      <w:marRight w:val="0"/>
      <w:marTop w:val="0"/>
      <w:marBottom w:val="0"/>
      <w:divBdr>
        <w:top w:val="none" w:sz="0" w:space="0" w:color="auto"/>
        <w:left w:val="none" w:sz="0" w:space="0" w:color="auto"/>
        <w:bottom w:val="none" w:sz="0" w:space="0" w:color="auto"/>
        <w:right w:val="none" w:sz="0" w:space="0" w:color="auto"/>
      </w:divBdr>
    </w:div>
    <w:div w:id="308829549">
      <w:bodyDiv w:val="1"/>
      <w:marLeft w:val="0"/>
      <w:marRight w:val="0"/>
      <w:marTop w:val="0"/>
      <w:marBottom w:val="0"/>
      <w:divBdr>
        <w:top w:val="none" w:sz="0" w:space="0" w:color="auto"/>
        <w:left w:val="none" w:sz="0" w:space="0" w:color="auto"/>
        <w:bottom w:val="none" w:sz="0" w:space="0" w:color="auto"/>
        <w:right w:val="none" w:sz="0" w:space="0" w:color="auto"/>
      </w:divBdr>
    </w:div>
    <w:div w:id="699086422">
      <w:bodyDiv w:val="1"/>
      <w:marLeft w:val="0"/>
      <w:marRight w:val="0"/>
      <w:marTop w:val="0"/>
      <w:marBottom w:val="0"/>
      <w:divBdr>
        <w:top w:val="none" w:sz="0" w:space="0" w:color="auto"/>
        <w:left w:val="none" w:sz="0" w:space="0" w:color="auto"/>
        <w:bottom w:val="none" w:sz="0" w:space="0" w:color="auto"/>
        <w:right w:val="none" w:sz="0" w:space="0" w:color="auto"/>
      </w:divBdr>
    </w:div>
    <w:div w:id="720521441">
      <w:bodyDiv w:val="1"/>
      <w:marLeft w:val="0"/>
      <w:marRight w:val="0"/>
      <w:marTop w:val="0"/>
      <w:marBottom w:val="0"/>
      <w:divBdr>
        <w:top w:val="none" w:sz="0" w:space="0" w:color="auto"/>
        <w:left w:val="none" w:sz="0" w:space="0" w:color="auto"/>
        <w:bottom w:val="none" w:sz="0" w:space="0" w:color="auto"/>
        <w:right w:val="none" w:sz="0" w:space="0" w:color="auto"/>
      </w:divBdr>
    </w:div>
    <w:div w:id="838272279">
      <w:bodyDiv w:val="1"/>
      <w:marLeft w:val="0"/>
      <w:marRight w:val="0"/>
      <w:marTop w:val="0"/>
      <w:marBottom w:val="0"/>
      <w:divBdr>
        <w:top w:val="none" w:sz="0" w:space="0" w:color="auto"/>
        <w:left w:val="none" w:sz="0" w:space="0" w:color="auto"/>
        <w:bottom w:val="none" w:sz="0" w:space="0" w:color="auto"/>
        <w:right w:val="none" w:sz="0" w:space="0" w:color="auto"/>
      </w:divBdr>
    </w:div>
    <w:div w:id="1115370185">
      <w:bodyDiv w:val="1"/>
      <w:marLeft w:val="0"/>
      <w:marRight w:val="0"/>
      <w:marTop w:val="0"/>
      <w:marBottom w:val="0"/>
      <w:divBdr>
        <w:top w:val="none" w:sz="0" w:space="0" w:color="auto"/>
        <w:left w:val="none" w:sz="0" w:space="0" w:color="auto"/>
        <w:bottom w:val="none" w:sz="0" w:space="0" w:color="auto"/>
        <w:right w:val="none" w:sz="0" w:space="0" w:color="auto"/>
      </w:divBdr>
    </w:div>
    <w:div w:id="1434862521">
      <w:bodyDiv w:val="1"/>
      <w:marLeft w:val="0"/>
      <w:marRight w:val="0"/>
      <w:marTop w:val="0"/>
      <w:marBottom w:val="0"/>
      <w:divBdr>
        <w:top w:val="none" w:sz="0" w:space="0" w:color="auto"/>
        <w:left w:val="none" w:sz="0" w:space="0" w:color="auto"/>
        <w:bottom w:val="none" w:sz="0" w:space="0" w:color="auto"/>
        <w:right w:val="none" w:sz="0" w:space="0" w:color="auto"/>
      </w:divBdr>
    </w:div>
    <w:div w:id="1494025656">
      <w:bodyDiv w:val="1"/>
      <w:marLeft w:val="0"/>
      <w:marRight w:val="0"/>
      <w:marTop w:val="0"/>
      <w:marBottom w:val="0"/>
      <w:divBdr>
        <w:top w:val="none" w:sz="0" w:space="0" w:color="auto"/>
        <w:left w:val="none" w:sz="0" w:space="0" w:color="auto"/>
        <w:bottom w:val="none" w:sz="0" w:space="0" w:color="auto"/>
        <w:right w:val="none" w:sz="0" w:space="0" w:color="auto"/>
      </w:divBdr>
    </w:div>
    <w:div w:id="1499727716">
      <w:bodyDiv w:val="1"/>
      <w:marLeft w:val="0"/>
      <w:marRight w:val="0"/>
      <w:marTop w:val="0"/>
      <w:marBottom w:val="0"/>
      <w:divBdr>
        <w:top w:val="none" w:sz="0" w:space="0" w:color="auto"/>
        <w:left w:val="none" w:sz="0" w:space="0" w:color="auto"/>
        <w:bottom w:val="none" w:sz="0" w:space="0" w:color="auto"/>
        <w:right w:val="none" w:sz="0" w:space="0" w:color="auto"/>
      </w:divBdr>
    </w:div>
    <w:div w:id="1860314777">
      <w:bodyDiv w:val="1"/>
      <w:marLeft w:val="0"/>
      <w:marRight w:val="0"/>
      <w:marTop w:val="0"/>
      <w:marBottom w:val="0"/>
      <w:divBdr>
        <w:top w:val="none" w:sz="0" w:space="0" w:color="auto"/>
        <w:left w:val="none" w:sz="0" w:space="0" w:color="auto"/>
        <w:bottom w:val="none" w:sz="0" w:space="0" w:color="auto"/>
        <w:right w:val="none" w:sz="0" w:space="0" w:color="auto"/>
      </w:divBdr>
    </w:div>
    <w:div w:id="1887251675">
      <w:bodyDiv w:val="1"/>
      <w:marLeft w:val="0"/>
      <w:marRight w:val="0"/>
      <w:marTop w:val="0"/>
      <w:marBottom w:val="0"/>
      <w:divBdr>
        <w:top w:val="none" w:sz="0" w:space="0" w:color="auto"/>
        <w:left w:val="none" w:sz="0" w:space="0" w:color="auto"/>
        <w:bottom w:val="none" w:sz="0" w:space="0" w:color="auto"/>
        <w:right w:val="none" w:sz="0" w:space="0" w:color="auto"/>
      </w:divBdr>
    </w:div>
    <w:div w:id="2114158514">
      <w:bodyDiv w:val="1"/>
      <w:marLeft w:val="0"/>
      <w:marRight w:val="0"/>
      <w:marTop w:val="0"/>
      <w:marBottom w:val="0"/>
      <w:divBdr>
        <w:top w:val="none" w:sz="0" w:space="0" w:color="auto"/>
        <w:left w:val="none" w:sz="0" w:space="0" w:color="auto"/>
        <w:bottom w:val="none" w:sz="0" w:space="0" w:color="auto"/>
        <w:right w:val="none" w:sz="0" w:space="0" w:color="auto"/>
      </w:divBdr>
    </w:div>
    <w:div w:id="212874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2A89E78-A5AA-4B83-8690-C9F75F80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7551</Words>
  <Characters>4305</Characters>
  <Application>Microsoft Office Word</Application>
  <DocSecurity>0</DocSecurity>
  <Lines>35</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Skolotajs</dc:creator>
  <cp:keywords/>
  <dc:description/>
  <cp:lastModifiedBy>Skolotajs</cp:lastModifiedBy>
  <cp:revision>2</cp:revision>
  <dcterms:created xsi:type="dcterms:W3CDTF">2024-06-10T06:54:00Z</dcterms:created>
  <dcterms:modified xsi:type="dcterms:W3CDTF">2024-06-10T06:54:00Z</dcterms:modified>
</cp:coreProperties>
</file>